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3544"/>
        <w:gridCol w:w="3610"/>
      </w:tblGrid>
      <w:tr w:rsidR="00DD60F9">
        <w:trPr>
          <w:trHeight w:val="3018"/>
        </w:trPr>
        <w:tc>
          <w:tcPr>
            <w:tcW w:w="3336" w:type="dxa"/>
          </w:tcPr>
          <w:p w:rsidR="00DD60F9" w:rsidRDefault="00305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DD60F9" w:rsidRDefault="0074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Иркутской городской федерации скалолазания</w:t>
            </w:r>
          </w:p>
          <w:p w:rsidR="00DD60F9" w:rsidRDefault="00DD6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DD6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DD6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DD6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DD6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DD6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DD6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74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Н.Г.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Лобусов</w:t>
            </w:r>
            <w:proofErr w:type="spellEnd"/>
          </w:p>
          <w:p w:rsidR="00DD60F9" w:rsidRDefault="003056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 202__ 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DD60F9" w:rsidRDefault="00DD6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D60F9" w:rsidRDefault="00305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DD60F9" w:rsidRDefault="00305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                 учреждения</w:t>
            </w:r>
          </w:p>
          <w:p w:rsidR="00DD60F9" w:rsidRDefault="00305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«Спортивная школа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спорта» г. Иркутска</w:t>
            </w:r>
          </w:p>
          <w:p w:rsidR="00DD60F9" w:rsidRDefault="00DD6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DD6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DD6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DD6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30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К.Р.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Шагапов</w:t>
            </w:r>
            <w:proofErr w:type="spellEnd"/>
          </w:p>
          <w:p w:rsidR="00DD60F9" w:rsidRDefault="0030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 202__ г.</w:t>
            </w:r>
          </w:p>
        </w:tc>
        <w:tc>
          <w:tcPr>
            <w:tcW w:w="3610" w:type="dxa"/>
          </w:tcPr>
          <w:p w:rsidR="00DD60F9" w:rsidRDefault="00305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D60F9" w:rsidRDefault="00305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по физической культуре, спорту и молодежной политике комитета по социальной политике и культуре администрации г. Иркутска </w:t>
            </w:r>
          </w:p>
          <w:p w:rsidR="00DD60F9" w:rsidRDefault="00DD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DD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DD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0F9" w:rsidRDefault="00305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Шангин</w:t>
            </w:r>
            <w:proofErr w:type="spellEnd"/>
          </w:p>
          <w:p w:rsidR="00DD60F9" w:rsidRDefault="00305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 202__ г.</w:t>
            </w:r>
          </w:p>
        </w:tc>
      </w:tr>
    </w:tbl>
    <w:p w:rsidR="00DD60F9" w:rsidRDefault="00DD60F9">
      <w:pPr>
        <w:jc w:val="center"/>
      </w:pPr>
    </w:p>
    <w:p w:rsidR="00DD60F9" w:rsidRDefault="003056D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СОГЛАСОВАНО:</w:t>
      </w:r>
    </w:p>
    <w:p w:rsidR="00DD60F9" w:rsidRDefault="003056D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муниципального</w:t>
      </w:r>
    </w:p>
    <w:p w:rsidR="00DD60F9" w:rsidRDefault="003056D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казенного          учреждения</w:t>
      </w:r>
    </w:p>
    <w:p w:rsidR="00DD60F9" w:rsidRDefault="003056D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«Городской        спортивно-</w:t>
      </w:r>
      <w:bookmarkStart w:id="0" w:name="_GoBack"/>
      <w:bookmarkEnd w:id="0"/>
    </w:p>
    <w:p w:rsidR="00DD60F9" w:rsidRDefault="003056D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методический              центр»</w:t>
      </w:r>
    </w:p>
    <w:p w:rsidR="00DD60F9" w:rsidRDefault="003056D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Иркутска</w:t>
      </w:r>
    </w:p>
    <w:p w:rsidR="00DD60F9" w:rsidRDefault="00DD60F9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DD60F9" w:rsidRPr="005872D5" w:rsidRDefault="003056D7">
      <w:pPr>
        <w:rPr>
          <w:rFonts w:ascii="Times New Roman" w:hAnsi="Times New Roman" w:cs="Times New Roman"/>
          <w:sz w:val="24"/>
          <w:szCs w:val="24"/>
        </w:rPr>
      </w:pPr>
      <w:r w:rsidRPr="005872D5">
        <w:rPr>
          <w:rFonts w:ascii="Times New Roman" w:hAnsi="Times New Roman" w:cs="Times New Roman"/>
          <w:sz w:val="24"/>
          <w:szCs w:val="24"/>
        </w:rPr>
        <w:t>______________ О.Н. Носенко</w:t>
      </w:r>
    </w:p>
    <w:p w:rsidR="00DD60F9" w:rsidRPr="005872D5" w:rsidRDefault="003056D7">
      <w:pPr>
        <w:tabs>
          <w:tab w:val="left" w:pos="0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5872D5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5872D5">
        <w:rPr>
          <w:rFonts w:ascii="Times New Roman" w:hAnsi="Times New Roman" w:cs="Times New Roman"/>
          <w:sz w:val="24"/>
          <w:szCs w:val="24"/>
        </w:rPr>
        <w:t xml:space="preserve">_»  </w:t>
      </w:r>
      <w:r w:rsidR="005872D5" w:rsidRPr="005872D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872D5" w:rsidRPr="005872D5">
        <w:rPr>
          <w:rFonts w:ascii="Times New Roman" w:hAnsi="Times New Roman" w:cs="Times New Roman"/>
          <w:sz w:val="24"/>
          <w:szCs w:val="24"/>
        </w:rPr>
        <w:t>_____________ 2025</w:t>
      </w:r>
      <w:r w:rsidRPr="005872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60F9" w:rsidRDefault="00DD60F9"/>
    <w:p w:rsidR="00DD60F9" w:rsidRDefault="00DD60F9">
      <w:pPr>
        <w:jc w:val="center"/>
      </w:pPr>
    </w:p>
    <w:p w:rsidR="00DD60F9" w:rsidRDefault="00DD60F9">
      <w:pPr>
        <w:jc w:val="center"/>
      </w:pPr>
    </w:p>
    <w:p w:rsidR="00DD60F9" w:rsidRDefault="00DD60F9">
      <w:pPr>
        <w:jc w:val="center"/>
        <w:rPr>
          <w:sz w:val="28"/>
          <w:szCs w:val="28"/>
        </w:rPr>
      </w:pPr>
    </w:p>
    <w:p w:rsidR="00DD60F9" w:rsidRDefault="003056D7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D60F9" w:rsidRDefault="003056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131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0CF" w:rsidRPr="001310CF">
        <w:rPr>
          <w:rFonts w:ascii="Times New Roman" w:hAnsi="Times New Roman" w:cs="Times New Roman"/>
          <w:b/>
          <w:color w:val="000000"/>
          <w:sz w:val="28"/>
          <w:szCs w:val="28"/>
        </w:rPr>
        <w:t>Чемпионат</w:t>
      </w:r>
      <w:r w:rsidR="001310CF">
        <w:rPr>
          <w:rFonts w:ascii="Times New Roman" w:hAnsi="Times New Roman" w:cs="Times New Roman"/>
          <w:b/>
          <w:color w:val="000000"/>
          <w:sz w:val="28"/>
          <w:szCs w:val="28"/>
        </w:rPr>
        <w:t>а и первенства</w:t>
      </w:r>
      <w:r w:rsidR="001310CF" w:rsidRPr="001310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Иркутска по скалолазанию в дисциплине «трудность» и «скорость»</w:t>
      </w:r>
    </w:p>
    <w:p w:rsidR="00DD60F9" w:rsidRDefault="00DD60F9">
      <w:pPr>
        <w:jc w:val="center"/>
        <w:rPr>
          <w:sz w:val="28"/>
          <w:szCs w:val="28"/>
        </w:rPr>
      </w:pPr>
    </w:p>
    <w:p w:rsidR="00DD60F9" w:rsidRDefault="00DD60F9">
      <w:pPr>
        <w:jc w:val="center"/>
        <w:rPr>
          <w:sz w:val="28"/>
          <w:szCs w:val="28"/>
        </w:rPr>
      </w:pPr>
    </w:p>
    <w:p w:rsidR="00DD60F9" w:rsidRDefault="00DD60F9">
      <w:pPr>
        <w:jc w:val="center"/>
        <w:rPr>
          <w:sz w:val="28"/>
          <w:szCs w:val="28"/>
        </w:rPr>
      </w:pPr>
    </w:p>
    <w:p w:rsidR="00DD60F9" w:rsidRDefault="00DD60F9">
      <w:pPr>
        <w:jc w:val="center"/>
        <w:rPr>
          <w:sz w:val="28"/>
          <w:szCs w:val="28"/>
        </w:rPr>
      </w:pPr>
    </w:p>
    <w:p w:rsidR="00DD60F9" w:rsidRDefault="00DD60F9">
      <w:pPr>
        <w:rPr>
          <w:sz w:val="28"/>
          <w:szCs w:val="28"/>
        </w:rPr>
      </w:pPr>
    </w:p>
    <w:p w:rsidR="00DD60F9" w:rsidRDefault="00DD6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F9" w:rsidRDefault="00305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</w:t>
      </w:r>
    </w:p>
    <w:p w:rsidR="00DD60F9" w:rsidRDefault="001310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3056D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310CF" w:rsidRDefault="001310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F9" w:rsidRDefault="00DD6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F9" w:rsidRDefault="003056D7">
      <w:pPr>
        <w:pStyle w:val="aa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задачи.</w:t>
      </w:r>
    </w:p>
    <w:p w:rsidR="00DD60F9" w:rsidRDefault="001310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соревнований</w:t>
      </w:r>
      <w:r w:rsidR="003056D7">
        <w:rPr>
          <w:rFonts w:ascii="Times New Roman" w:hAnsi="Times New Roman" w:cs="Times New Roman"/>
          <w:sz w:val="28"/>
          <w:szCs w:val="28"/>
        </w:rPr>
        <w:t xml:space="preserve"> является создание условий, направленных на увеличение числа</w:t>
      </w:r>
      <w:r>
        <w:rPr>
          <w:rFonts w:ascii="Times New Roman" w:hAnsi="Times New Roman" w:cs="Times New Roman"/>
          <w:sz w:val="28"/>
          <w:szCs w:val="28"/>
        </w:rPr>
        <w:t xml:space="preserve"> перспективных спортсменов и</w:t>
      </w:r>
      <w:r w:rsidR="003056D7">
        <w:rPr>
          <w:rFonts w:ascii="Times New Roman" w:hAnsi="Times New Roman" w:cs="Times New Roman"/>
          <w:sz w:val="28"/>
          <w:szCs w:val="28"/>
        </w:rPr>
        <w:t xml:space="preserve"> создание условий для стимулирования жителей г. Иркутска к регулярным занятиям физической культурой и спортом,</w:t>
      </w:r>
      <w:r w:rsidR="003056D7">
        <w:rPr>
          <w:rFonts w:ascii="Times New Roman" w:hAnsi="Times New Roman" w:cs="Times New Roman"/>
          <w:sz w:val="28"/>
          <w:szCs w:val="28"/>
        </w:rPr>
        <w:t xml:space="preserve"> ведению здорового образа жизни.</w:t>
      </w:r>
    </w:p>
    <w:p w:rsidR="00DD60F9" w:rsidRDefault="001310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3056D7">
        <w:rPr>
          <w:rFonts w:ascii="Times New Roman" w:hAnsi="Times New Roman" w:cs="Times New Roman"/>
          <w:b/>
          <w:sz w:val="28"/>
          <w:szCs w:val="28"/>
        </w:rPr>
        <w:t>:</w:t>
      </w:r>
    </w:p>
    <w:p w:rsidR="001310CF" w:rsidRPr="001310CF" w:rsidRDefault="001310CF" w:rsidP="001310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CF">
        <w:rPr>
          <w:rFonts w:ascii="Times New Roman" w:hAnsi="Times New Roman" w:cs="Times New Roman"/>
          <w:sz w:val="28"/>
          <w:szCs w:val="28"/>
        </w:rPr>
        <w:t>- повышение спортивного масте</w:t>
      </w:r>
      <w:r>
        <w:rPr>
          <w:rFonts w:ascii="Times New Roman" w:hAnsi="Times New Roman" w:cs="Times New Roman"/>
          <w:sz w:val="28"/>
          <w:szCs w:val="28"/>
        </w:rPr>
        <w:t>рства спортсменов г. Иркутска</w:t>
      </w:r>
      <w:r w:rsidRPr="001310CF">
        <w:rPr>
          <w:rFonts w:ascii="Times New Roman" w:hAnsi="Times New Roman" w:cs="Times New Roman"/>
          <w:sz w:val="28"/>
          <w:szCs w:val="28"/>
        </w:rPr>
        <w:t>;</w:t>
      </w:r>
    </w:p>
    <w:p w:rsidR="001310CF" w:rsidRPr="001310CF" w:rsidRDefault="001310CF" w:rsidP="001310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CF">
        <w:rPr>
          <w:rFonts w:ascii="Times New Roman" w:hAnsi="Times New Roman" w:cs="Times New Roman"/>
          <w:sz w:val="28"/>
          <w:szCs w:val="28"/>
        </w:rPr>
        <w:t>- выявление сильнейш</w:t>
      </w:r>
      <w:r>
        <w:rPr>
          <w:rFonts w:ascii="Times New Roman" w:hAnsi="Times New Roman" w:cs="Times New Roman"/>
          <w:sz w:val="28"/>
          <w:szCs w:val="28"/>
        </w:rPr>
        <w:t>их спортсменов г. Иркутска</w:t>
      </w:r>
      <w:r w:rsidRPr="001310CF">
        <w:rPr>
          <w:rFonts w:ascii="Times New Roman" w:hAnsi="Times New Roman" w:cs="Times New Roman"/>
          <w:sz w:val="28"/>
          <w:szCs w:val="28"/>
        </w:rPr>
        <w:t>;</w:t>
      </w:r>
    </w:p>
    <w:p w:rsidR="001310CF" w:rsidRPr="001310CF" w:rsidRDefault="001310CF" w:rsidP="001310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CF">
        <w:rPr>
          <w:rFonts w:ascii="Times New Roman" w:hAnsi="Times New Roman" w:cs="Times New Roman"/>
          <w:sz w:val="28"/>
          <w:szCs w:val="28"/>
        </w:rPr>
        <w:t>- получени</w:t>
      </w:r>
      <w:r>
        <w:rPr>
          <w:rFonts w:ascii="Times New Roman" w:hAnsi="Times New Roman" w:cs="Times New Roman"/>
          <w:sz w:val="28"/>
          <w:szCs w:val="28"/>
        </w:rPr>
        <w:t>е спортсменами г. Иркутска</w:t>
      </w:r>
      <w:r w:rsidRPr="001310CF">
        <w:rPr>
          <w:rFonts w:ascii="Times New Roman" w:hAnsi="Times New Roman" w:cs="Times New Roman"/>
          <w:sz w:val="28"/>
          <w:szCs w:val="28"/>
        </w:rPr>
        <w:t xml:space="preserve"> рейтинговых очков;</w:t>
      </w:r>
    </w:p>
    <w:p w:rsidR="001310CF" w:rsidRPr="001310CF" w:rsidRDefault="001310CF" w:rsidP="001310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CF">
        <w:rPr>
          <w:rFonts w:ascii="Times New Roman" w:hAnsi="Times New Roman" w:cs="Times New Roman"/>
          <w:sz w:val="28"/>
          <w:szCs w:val="28"/>
        </w:rPr>
        <w:t>- повышение квал</w:t>
      </w:r>
      <w:r>
        <w:rPr>
          <w:rFonts w:ascii="Times New Roman" w:hAnsi="Times New Roman" w:cs="Times New Roman"/>
          <w:sz w:val="28"/>
          <w:szCs w:val="28"/>
        </w:rPr>
        <w:t>ификации судей г. Иркутска</w:t>
      </w:r>
      <w:r w:rsidRPr="001310CF">
        <w:rPr>
          <w:rFonts w:ascii="Times New Roman" w:hAnsi="Times New Roman" w:cs="Times New Roman"/>
          <w:sz w:val="28"/>
          <w:szCs w:val="28"/>
        </w:rPr>
        <w:t>.</w:t>
      </w:r>
    </w:p>
    <w:p w:rsidR="00DD60F9" w:rsidRDefault="00DD6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0F9" w:rsidRDefault="003056D7">
      <w:pPr>
        <w:pStyle w:val="aa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и место проведения.</w:t>
      </w:r>
    </w:p>
    <w:p w:rsidR="00DD60F9" w:rsidRDefault="003056D7" w:rsidP="001310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1310CF">
        <w:rPr>
          <w:rFonts w:ascii="Times New Roman" w:hAnsi="Times New Roman" w:cs="Times New Roman"/>
          <w:b/>
          <w:sz w:val="28"/>
          <w:szCs w:val="28"/>
        </w:rPr>
        <w:t xml:space="preserve"> 21-23 февраля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310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310CF">
        <w:rPr>
          <w:rFonts w:ascii="Times New Roman" w:hAnsi="Times New Roman" w:cs="Times New Roman"/>
          <w:sz w:val="28"/>
          <w:szCs w:val="28"/>
        </w:rPr>
        <w:t>скалодроме</w:t>
      </w:r>
      <w:proofErr w:type="spellEnd"/>
      <w:r w:rsidR="001310CF">
        <w:rPr>
          <w:rFonts w:ascii="Times New Roman" w:hAnsi="Times New Roman" w:cs="Times New Roman"/>
          <w:sz w:val="28"/>
          <w:szCs w:val="28"/>
        </w:rPr>
        <w:t xml:space="preserve"> «Панорама»</w:t>
      </w:r>
      <w:r>
        <w:rPr>
          <w:rFonts w:ascii="Times New Roman" w:hAnsi="Times New Roman" w:cs="Times New Roman"/>
          <w:sz w:val="28"/>
          <w:szCs w:val="28"/>
        </w:rPr>
        <w:t>, расположенном по а</w:t>
      </w:r>
      <w:r w:rsidR="001310CF">
        <w:rPr>
          <w:rFonts w:ascii="Times New Roman" w:hAnsi="Times New Roman" w:cs="Times New Roman"/>
          <w:sz w:val="28"/>
          <w:szCs w:val="28"/>
        </w:rPr>
        <w:t xml:space="preserve">дресу: г. Иркутск, ул. Декабрьских событий, </w:t>
      </w:r>
      <w:proofErr w:type="gramStart"/>
      <w:r w:rsidR="001310CF">
        <w:rPr>
          <w:rFonts w:ascii="Times New Roman" w:hAnsi="Times New Roman" w:cs="Times New Roman"/>
          <w:sz w:val="28"/>
          <w:szCs w:val="28"/>
        </w:rPr>
        <w:t xml:space="preserve">д.102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60F9" w:rsidRDefault="001310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соревнований</w:t>
      </w:r>
      <w:r w:rsidR="003056D7">
        <w:rPr>
          <w:rFonts w:ascii="Times New Roman" w:hAnsi="Times New Roman" w:cs="Times New Roman"/>
          <w:sz w:val="28"/>
          <w:szCs w:val="28"/>
        </w:rPr>
        <w:t>:</w:t>
      </w:r>
    </w:p>
    <w:p w:rsidR="003F2696" w:rsidRPr="003F2696" w:rsidRDefault="001310CF" w:rsidP="003F2696">
      <w:pPr>
        <w:ind w:left="142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696">
        <w:rPr>
          <w:rFonts w:ascii="Times New Roman" w:hAnsi="Times New Roman" w:cs="Times New Roman"/>
          <w:b/>
          <w:sz w:val="24"/>
          <w:szCs w:val="28"/>
        </w:rPr>
        <w:t xml:space="preserve">21 февраля Трудность. Квалификация, финалы групп «юноши/девушки 10-13 лет».  </w:t>
      </w:r>
    </w:p>
    <w:p w:rsidR="003F2696" w:rsidRPr="003F2696" w:rsidRDefault="001310CF" w:rsidP="003F2696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 xml:space="preserve">Квалификация групп «девушки 10–13 лет» (2015-2012 г.р.):          </w:t>
      </w:r>
    </w:p>
    <w:p w:rsidR="001310CF" w:rsidRPr="003F2696" w:rsidRDefault="001310CF" w:rsidP="003F2696">
      <w:pPr>
        <w:ind w:left="142"/>
        <w:rPr>
          <w:rFonts w:ascii="Times New Roman" w:hAnsi="Times New Roman" w:cs="Times New Roman"/>
          <w:bCs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10.15– открытие зоны разминки;</w:t>
      </w:r>
    </w:p>
    <w:p w:rsidR="003F2696" w:rsidRDefault="001310CF" w:rsidP="003F2696">
      <w:pPr>
        <w:ind w:left="142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 xml:space="preserve">11.00 - </w:t>
      </w:r>
      <w:r w:rsidR="003F2696">
        <w:rPr>
          <w:rFonts w:ascii="Times New Roman" w:hAnsi="Times New Roman" w:cs="Times New Roman"/>
          <w:sz w:val="24"/>
          <w:szCs w:val="28"/>
        </w:rPr>
        <w:t xml:space="preserve"> Открытие соревнований.</w:t>
      </w:r>
      <w:r w:rsidRPr="001310CF">
        <w:rPr>
          <w:rFonts w:ascii="Times New Roman" w:hAnsi="Times New Roman" w:cs="Times New Roman"/>
          <w:sz w:val="24"/>
          <w:szCs w:val="28"/>
        </w:rPr>
        <w:t xml:space="preserve"> </w:t>
      </w:r>
      <w:r w:rsidR="003F2696">
        <w:rPr>
          <w:rFonts w:ascii="Times New Roman" w:hAnsi="Times New Roman" w:cs="Times New Roman"/>
          <w:sz w:val="24"/>
          <w:szCs w:val="28"/>
        </w:rPr>
        <w:t>Д</w:t>
      </w:r>
      <w:r w:rsidRPr="001310CF">
        <w:rPr>
          <w:rFonts w:ascii="Times New Roman" w:hAnsi="Times New Roman" w:cs="Times New Roman"/>
          <w:sz w:val="24"/>
          <w:szCs w:val="28"/>
        </w:rPr>
        <w:t>емонстрация, старт 1, 2 квалификации;</w:t>
      </w:r>
    </w:p>
    <w:p w:rsidR="001310CF" w:rsidRDefault="001310CF" w:rsidP="003F2696">
      <w:pPr>
        <w:ind w:left="142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Квалификация групп «юноши 10–13 лет» (2015-2012 г.р.):</w:t>
      </w:r>
    </w:p>
    <w:p w:rsidR="001310CF" w:rsidRPr="001310CF" w:rsidRDefault="001310CF" w:rsidP="001310CF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12.00 - открытие зоны разминки;</w:t>
      </w:r>
    </w:p>
    <w:p w:rsidR="003F2696" w:rsidRDefault="001310CF" w:rsidP="003F2696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12.45 – демонстрация,</w:t>
      </w:r>
      <w:r w:rsidR="003F2696">
        <w:rPr>
          <w:rFonts w:ascii="Times New Roman" w:hAnsi="Times New Roman" w:cs="Times New Roman"/>
          <w:sz w:val="24"/>
          <w:szCs w:val="28"/>
        </w:rPr>
        <w:t xml:space="preserve"> старт 1,2 квалификации</w:t>
      </w:r>
    </w:p>
    <w:p w:rsidR="001310CF" w:rsidRPr="003F2696" w:rsidRDefault="001310CF" w:rsidP="003F2696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bCs/>
          <w:sz w:val="24"/>
          <w:szCs w:val="28"/>
        </w:rPr>
        <w:t xml:space="preserve"> Финалы групп «юноши/девушки 10–13 лет»: </w:t>
      </w:r>
    </w:p>
    <w:p w:rsidR="001310CF" w:rsidRPr="001310CF" w:rsidRDefault="001310CF" w:rsidP="001310CF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16.00 – открытие зоны изоляции групп «юноши/девушки 10–13 лет»;</w:t>
      </w:r>
    </w:p>
    <w:p w:rsidR="003F2696" w:rsidRDefault="001310CF" w:rsidP="003F2696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16.50 – закрытие зоны изоляции групп «ю</w:t>
      </w:r>
      <w:r w:rsidR="003F2696">
        <w:rPr>
          <w:rFonts w:ascii="Times New Roman" w:hAnsi="Times New Roman" w:cs="Times New Roman"/>
          <w:sz w:val="24"/>
          <w:szCs w:val="28"/>
        </w:rPr>
        <w:t>ноши/девушки 10–13 лет»;</w:t>
      </w:r>
    </w:p>
    <w:p w:rsidR="001310CF" w:rsidRPr="001310CF" w:rsidRDefault="001310CF" w:rsidP="003F2696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 xml:space="preserve"> 17.00 – просмотр, финалы групп «юноши/девушки 10–13 лет»;</w:t>
      </w:r>
    </w:p>
    <w:p w:rsidR="001310CF" w:rsidRPr="001310CF" w:rsidRDefault="001310CF" w:rsidP="001310CF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Награждение через 20 мин.  после окончания всех групп.</w:t>
      </w:r>
    </w:p>
    <w:p w:rsidR="001310CF" w:rsidRPr="003F2696" w:rsidRDefault="001310CF" w:rsidP="003F2696">
      <w:pPr>
        <w:ind w:left="142"/>
        <w:rPr>
          <w:rFonts w:ascii="Times New Roman" w:hAnsi="Times New Roman" w:cs="Times New Roman"/>
          <w:b/>
          <w:sz w:val="24"/>
          <w:szCs w:val="28"/>
        </w:rPr>
      </w:pPr>
      <w:r w:rsidRPr="003F2696">
        <w:rPr>
          <w:rFonts w:ascii="Times New Roman" w:hAnsi="Times New Roman" w:cs="Times New Roman"/>
          <w:b/>
          <w:bCs/>
          <w:sz w:val="24"/>
          <w:szCs w:val="28"/>
        </w:rPr>
        <w:t>22 февраля</w:t>
      </w:r>
      <w:r w:rsidRPr="003F2696">
        <w:rPr>
          <w:rFonts w:ascii="Times New Roman" w:hAnsi="Times New Roman" w:cs="Times New Roman"/>
          <w:b/>
          <w:sz w:val="24"/>
          <w:szCs w:val="28"/>
        </w:rPr>
        <w:t xml:space="preserve"> Трудность. Квалификация и финалы всех групп кроме групп    </w:t>
      </w:r>
    </w:p>
    <w:p w:rsidR="003F2696" w:rsidRDefault="001310CF" w:rsidP="003F2696">
      <w:pPr>
        <w:ind w:left="142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696">
        <w:rPr>
          <w:rFonts w:ascii="Times New Roman" w:hAnsi="Times New Roman" w:cs="Times New Roman"/>
          <w:b/>
          <w:sz w:val="24"/>
          <w:szCs w:val="28"/>
        </w:rPr>
        <w:tab/>
        <w:t xml:space="preserve">«юноши / девушки   10-13 лет». </w:t>
      </w:r>
    </w:p>
    <w:p w:rsidR="001310CF" w:rsidRPr="003F2696" w:rsidRDefault="001310CF" w:rsidP="003F2696">
      <w:pPr>
        <w:ind w:left="142"/>
        <w:rPr>
          <w:rFonts w:ascii="Times New Roman" w:hAnsi="Times New Roman" w:cs="Times New Roman"/>
          <w:b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Квалификация всех групп, кроме групп «юноши / девушки 10 -13 лет»</w:t>
      </w:r>
    </w:p>
    <w:p w:rsidR="001310CF" w:rsidRPr="001310CF" w:rsidRDefault="001310CF" w:rsidP="001310CF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10.15 – открытие зоны разминки;</w:t>
      </w:r>
    </w:p>
    <w:p w:rsidR="001310CF" w:rsidRPr="001310CF" w:rsidRDefault="001310CF" w:rsidP="001310CF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11.00 – страт 1,2 квалификация;</w:t>
      </w:r>
    </w:p>
    <w:p w:rsidR="001310CF" w:rsidRPr="001310CF" w:rsidRDefault="001310CF" w:rsidP="001310CF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bookmarkStart w:id="1" w:name="_Hlk149224655"/>
      <w:r w:rsidRPr="001310CF">
        <w:rPr>
          <w:rFonts w:ascii="Times New Roman" w:hAnsi="Times New Roman" w:cs="Times New Roman"/>
          <w:sz w:val="24"/>
          <w:szCs w:val="28"/>
        </w:rPr>
        <w:lastRenderedPageBreak/>
        <w:t xml:space="preserve">Финалы всех групп, кроме групп «юноши / девушки 10 – 13 лет»: </w:t>
      </w:r>
    </w:p>
    <w:p w:rsidR="001310CF" w:rsidRPr="001310CF" w:rsidRDefault="001310CF" w:rsidP="003F2696">
      <w:pPr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 xml:space="preserve"> 16.00 – открытие зоны изоляции всех групп </w:t>
      </w:r>
    </w:p>
    <w:p w:rsidR="001310CF" w:rsidRPr="001310CF" w:rsidRDefault="003F2696" w:rsidP="003F269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310CF" w:rsidRPr="001310CF">
        <w:rPr>
          <w:rFonts w:ascii="Times New Roman" w:hAnsi="Times New Roman" w:cs="Times New Roman"/>
          <w:sz w:val="24"/>
          <w:szCs w:val="28"/>
        </w:rPr>
        <w:t>16.50 – закрытие зоны изоляции всех групп;</w:t>
      </w:r>
    </w:p>
    <w:p w:rsidR="001310CF" w:rsidRPr="001310CF" w:rsidRDefault="003F2696" w:rsidP="003F269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310CF" w:rsidRPr="001310CF">
        <w:rPr>
          <w:rFonts w:ascii="Times New Roman" w:hAnsi="Times New Roman" w:cs="Times New Roman"/>
          <w:sz w:val="24"/>
          <w:szCs w:val="28"/>
        </w:rPr>
        <w:t>17.00 – просмотр финальных трасс</w:t>
      </w:r>
    </w:p>
    <w:p w:rsidR="001310CF" w:rsidRPr="001310CF" w:rsidRDefault="003F2696" w:rsidP="003F269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310CF" w:rsidRPr="001310CF">
        <w:rPr>
          <w:rFonts w:ascii="Times New Roman" w:hAnsi="Times New Roman" w:cs="Times New Roman"/>
          <w:sz w:val="24"/>
          <w:szCs w:val="28"/>
        </w:rPr>
        <w:t>17.15 - финалы всех групп, кроме групп «юноши/девушки 10–13 лет»;</w:t>
      </w:r>
    </w:p>
    <w:p w:rsidR="003F2696" w:rsidRDefault="001310CF" w:rsidP="003F2696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Награждение по окончанию всех групп.</w:t>
      </w:r>
      <w:bookmarkEnd w:id="1"/>
    </w:p>
    <w:p w:rsidR="001310CF" w:rsidRPr="003F2696" w:rsidRDefault="001310CF" w:rsidP="003F2696">
      <w:pPr>
        <w:ind w:left="142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696">
        <w:rPr>
          <w:rFonts w:ascii="Times New Roman" w:hAnsi="Times New Roman" w:cs="Times New Roman"/>
          <w:b/>
          <w:sz w:val="24"/>
          <w:szCs w:val="28"/>
        </w:rPr>
        <w:t xml:space="preserve">23 февраля Дисциплина «Скорость - эталон». Чемпионат и Первенство города Иркутска.     </w:t>
      </w:r>
    </w:p>
    <w:p w:rsidR="001310CF" w:rsidRPr="001310CF" w:rsidRDefault="001310CF" w:rsidP="003F2696">
      <w:pPr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 xml:space="preserve">  Дисциплина «Скорость». Группы «юноши, девушки 10 – 13 лет».          </w:t>
      </w:r>
    </w:p>
    <w:p w:rsidR="001310CF" w:rsidRPr="001310CF" w:rsidRDefault="001310CF" w:rsidP="001310CF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 xml:space="preserve">09.10 – открытие зоны разминки групп «юноши/девушки 10 – 13 лет»; </w:t>
      </w:r>
    </w:p>
    <w:p w:rsidR="001310CF" w:rsidRPr="001310CF" w:rsidRDefault="001310CF" w:rsidP="001310CF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09.50 – демонстрация трасс и системы «старт-финиш»;</w:t>
      </w:r>
    </w:p>
    <w:p w:rsidR="001310CF" w:rsidRPr="001310CF" w:rsidRDefault="001310CF" w:rsidP="001310CF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10.00 –квалификация, финальные раунды групп «юноши/девушки 10 – 13 лет».</w:t>
      </w:r>
    </w:p>
    <w:p w:rsidR="001310CF" w:rsidRPr="001310CF" w:rsidRDefault="001310CF" w:rsidP="001310CF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По окончанию финальных раундов, награждение групп.</w:t>
      </w:r>
    </w:p>
    <w:p w:rsidR="001310CF" w:rsidRPr="001310CF" w:rsidRDefault="001310CF" w:rsidP="001310CF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 xml:space="preserve">Дисциплина «Скорость». Все группы, кроме групп «юноши, девушки 10–13 лет».          </w:t>
      </w:r>
    </w:p>
    <w:p w:rsidR="001310CF" w:rsidRPr="001310CF" w:rsidRDefault="003F2696" w:rsidP="003F2696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310CF" w:rsidRPr="001310CF">
        <w:rPr>
          <w:rFonts w:ascii="Times New Roman" w:hAnsi="Times New Roman" w:cs="Times New Roman"/>
          <w:sz w:val="24"/>
          <w:szCs w:val="28"/>
        </w:rPr>
        <w:t>13.50 – открытие зоны разминки гру</w:t>
      </w:r>
      <w:r>
        <w:rPr>
          <w:rFonts w:ascii="Times New Roman" w:hAnsi="Times New Roman" w:cs="Times New Roman"/>
          <w:sz w:val="24"/>
          <w:szCs w:val="28"/>
        </w:rPr>
        <w:t xml:space="preserve">пп: «юноши/девушки 14-15 лет», </w:t>
      </w:r>
      <w:r w:rsidR="001310CF" w:rsidRPr="001310CF">
        <w:rPr>
          <w:rFonts w:ascii="Times New Roman" w:hAnsi="Times New Roman" w:cs="Times New Roman"/>
          <w:sz w:val="24"/>
          <w:szCs w:val="28"/>
        </w:rPr>
        <w:t>«юноши/девушки 16-17 лет», «мужчины/женщины»</w:t>
      </w:r>
    </w:p>
    <w:p w:rsidR="001310CF" w:rsidRPr="001310CF" w:rsidRDefault="003F2696" w:rsidP="001310CF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310CF" w:rsidRPr="001310CF">
        <w:rPr>
          <w:rFonts w:ascii="Times New Roman" w:hAnsi="Times New Roman" w:cs="Times New Roman"/>
          <w:sz w:val="24"/>
          <w:szCs w:val="28"/>
        </w:rPr>
        <w:t>14.20 – демонстрация трасс и системы «старт-финиш»;</w:t>
      </w:r>
    </w:p>
    <w:p w:rsidR="003F2696" w:rsidRDefault="003F2696" w:rsidP="003F2696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310CF" w:rsidRPr="001310CF">
        <w:rPr>
          <w:rFonts w:ascii="Times New Roman" w:hAnsi="Times New Roman" w:cs="Times New Roman"/>
          <w:sz w:val="24"/>
          <w:szCs w:val="28"/>
        </w:rPr>
        <w:t>14.30 – квалификация, финальные раунды гру</w:t>
      </w:r>
      <w:r>
        <w:rPr>
          <w:rFonts w:ascii="Times New Roman" w:hAnsi="Times New Roman" w:cs="Times New Roman"/>
          <w:sz w:val="24"/>
          <w:szCs w:val="28"/>
        </w:rPr>
        <w:t>пп: «юноши/девушки 14-15 лет», «</w:t>
      </w:r>
      <w:r w:rsidR="001310CF" w:rsidRPr="001310CF">
        <w:rPr>
          <w:rFonts w:ascii="Times New Roman" w:hAnsi="Times New Roman" w:cs="Times New Roman"/>
          <w:sz w:val="24"/>
          <w:szCs w:val="28"/>
        </w:rPr>
        <w:t>юноши/девушки 16-17 лет», «юниоры», «юниорки», «мужчины/женщины».</w:t>
      </w:r>
    </w:p>
    <w:p w:rsidR="001310CF" w:rsidRPr="001310CF" w:rsidRDefault="001310CF" w:rsidP="003F2696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310CF">
        <w:rPr>
          <w:rFonts w:ascii="Times New Roman" w:hAnsi="Times New Roman" w:cs="Times New Roman"/>
          <w:sz w:val="24"/>
          <w:szCs w:val="28"/>
        </w:rPr>
        <w:t>По окончанию финальных раундов, награждение групп в дисциплине «Скорость-эталон».</w:t>
      </w:r>
    </w:p>
    <w:p w:rsidR="00DD60F9" w:rsidRDefault="00DD6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F9" w:rsidRDefault="003056D7">
      <w:pPr>
        <w:pStyle w:val="aa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Руководство проведения соревнований.</w:t>
      </w:r>
    </w:p>
    <w:p w:rsidR="00DD60F9" w:rsidRDefault="00305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осуществляет управление по физической культуре, спорту и молодежной политике комитета по социальной политике и культуре администрации г. Иркутска, </w:t>
      </w:r>
      <w:r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казенное учреждение «Городской спортивно-методический центр» г. Иркутска (далее – МКУ «ГСМЦ» г. Иркутска)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2696">
        <w:rPr>
          <w:rFonts w:ascii="Times New Roman" w:hAnsi="Times New Roman" w:cs="Times New Roman"/>
          <w:sz w:val="28"/>
          <w:szCs w:val="28"/>
        </w:rPr>
        <w:t>Иркутская городская федерация скалолазания.</w:t>
      </w:r>
    </w:p>
    <w:p w:rsidR="00DD60F9" w:rsidRDefault="003056D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с</w:t>
      </w:r>
      <w:r w:rsidR="003F2696">
        <w:rPr>
          <w:rFonts w:ascii="Times New Roman" w:hAnsi="Times New Roman" w:cs="Times New Roman"/>
          <w:sz w:val="28"/>
          <w:szCs w:val="28"/>
        </w:rPr>
        <w:t xml:space="preserve">оревнований: </w:t>
      </w:r>
      <w:r w:rsidR="003F2696">
        <w:rPr>
          <w:rFonts w:ascii="Times New Roman" w:hAnsi="Times New Roman" w:cs="Times New Roman"/>
          <w:sz w:val="28"/>
          <w:szCs w:val="28"/>
        </w:rPr>
        <w:t>Иркутская городская федерация скалолазания</w:t>
      </w:r>
      <w:r w:rsidR="003F2696">
        <w:rPr>
          <w:rFonts w:ascii="Times New Roman" w:hAnsi="Times New Roman" w:cs="Times New Roman"/>
          <w:sz w:val="28"/>
          <w:szCs w:val="28"/>
        </w:rPr>
        <w:t xml:space="preserve"> (далее ИГФС), председатель </w:t>
      </w:r>
      <w:proofErr w:type="spellStart"/>
      <w:r w:rsidR="003F2696">
        <w:rPr>
          <w:rFonts w:ascii="Times New Roman" w:hAnsi="Times New Roman" w:cs="Times New Roman"/>
          <w:sz w:val="28"/>
          <w:szCs w:val="28"/>
        </w:rPr>
        <w:t>Лобусов</w:t>
      </w:r>
      <w:proofErr w:type="spellEnd"/>
      <w:r w:rsidR="003F2696">
        <w:rPr>
          <w:rFonts w:ascii="Times New Roman" w:hAnsi="Times New Roman" w:cs="Times New Roman"/>
          <w:sz w:val="28"/>
          <w:szCs w:val="28"/>
        </w:rPr>
        <w:t xml:space="preserve"> Н.Г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D60F9" w:rsidRDefault="00DD60F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60F9" w:rsidRDefault="00305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руководство, ответственность </w:t>
      </w:r>
      <w:r>
        <w:rPr>
          <w:rFonts w:ascii="Times New Roman" w:hAnsi="Times New Roman" w:cs="Times New Roman"/>
          <w:sz w:val="28"/>
          <w:szCs w:val="28"/>
        </w:rPr>
        <w:t>за безопасность участников соревнований и зрителей, организацию медицинского обеспечения, ответственность за соблюдение правил посещения и единовременной пропускной способности объекта спорта и сохранность инвентаря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696">
        <w:rPr>
          <w:rFonts w:ascii="Times New Roman" w:hAnsi="Times New Roman" w:cs="Times New Roman"/>
          <w:sz w:val="28"/>
          <w:szCs w:val="28"/>
        </w:rPr>
        <w:t>возлагается на ИГФС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0F9" w:rsidRDefault="00305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 случае отсутствия согласованного за 10 дней до начала соревнований с МУ МВД России «Иркутское» ПЛАНА МЕРОПРИЯТИЙ по обеспечению общественного порядка и общественной безопасности на объекте спорта при проведении официальных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спортивных соревнований проведение соревнований запрещается.</w:t>
      </w:r>
    </w:p>
    <w:p w:rsidR="00DD60F9" w:rsidRDefault="003056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мероприятия запрещается, если за 30 дней до начала мероприятия на электронную почту МУ МВД России «Иркутское» (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irkoop2@yandex.ru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было отпра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влено уведомление о намерении провести соревнования, с указанием даты, времени и места, количества участников, официального названия мероприятия.</w:t>
      </w:r>
    </w:p>
    <w:p w:rsidR="00DD60F9" w:rsidRDefault="00305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отчетных документов по результатам проведения соревнований в методический отдел </w:t>
      </w:r>
      <w:r>
        <w:rPr>
          <w:rFonts w:ascii="Times New Roman" w:hAnsi="Times New Roman"/>
          <w:sz w:val="28"/>
          <w:szCs w:val="28"/>
        </w:rPr>
        <w:t>МКУ «ГСМЦ»</w:t>
      </w:r>
      <w:r>
        <w:rPr>
          <w:rFonts w:ascii="Times New Roman" w:hAnsi="Times New Roman" w:cs="Times New Roman"/>
          <w:sz w:val="28"/>
          <w:szCs w:val="28"/>
        </w:rPr>
        <w:t xml:space="preserve"> составляет 10 календарных дней после завершения мероприятия.</w:t>
      </w:r>
    </w:p>
    <w:p w:rsidR="00DD60F9" w:rsidRDefault="00305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подготовку и согласование ПЛАНА безопасности, отправку уведомления о проведении мероприятия, </w:t>
      </w:r>
      <w:r>
        <w:rPr>
          <w:rFonts w:ascii="Times New Roman" w:hAnsi="Times New Roman" w:cs="Times New Roman"/>
          <w:sz w:val="28"/>
          <w:szCs w:val="28"/>
        </w:rPr>
        <w:t>подготовку и предоставление отчетных документов</w:t>
      </w:r>
      <w:r w:rsidR="003F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главную судейскую коллегию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0F9" w:rsidRDefault="00305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размещение Положения о проведении соревнований в сети Интернет ответственность воз</w:t>
      </w:r>
      <w:r w:rsidR="003F2696">
        <w:rPr>
          <w:rFonts w:ascii="Times New Roman" w:hAnsi="Times New Roman" w:cs="Times New Roman"/>
          <w:sz w:val="28"/>
          <w:szCs w:val="28"/>
        </w:rPr>
        <w:t>лагается на ИГФС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0F9" w:rsidRDefault="00305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 – </w:t>
      </w:r>
      <w:r w:rsidR="003F2696">
        <w:rPr>
          <w:rFonts w:ascii="Times New Roman" w:hAnsi="Times New Roman" w:cs="Times New Roman"/>
          <w:sz w:val="28"/>
          <w:szCs w:val="28"/>
        </w:rPr>
        <w:t xml:space="preserve">Башкирцев Евгений Петрович, судья СС 1К, </w:t>
      </w:r>
      <w:r w:rsidR="003F2696" w:rsidRPr="00450B46">
        <w:rPr>
          <w:rFonts w:ascii="Times New Roman" w:hAnsi="Times New Roman" w:cs="Times New Roman"/>
          <w:sz w:val="28"/>
        </w:rPr>
        <w:t>+7(902) 568-76-34</w:t>
      </w:r>
      <w:r w:rsidR="00450B46">
        <w:rPr>
          <w:rFonts w:ascii="Times New Roman" w:hAnsi="Times New Roman" w:cs="Times New Roman"/>
          <w:sz w:val="36"/>
          <w:szCs w:val="28"/>
        </w:rPr>
        <w:t>.</w:t>
      </w:r>
    </w:p>
    <w:p w:rsidR="00DD60F9" w:rsidRDefault="00450B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 – Иванова Марина Сергеевна, 8 (964) 651-39-25.</w:t>
      </w:r>
    </w:p>
    <w:p w:rsidR="00DD60F9" w:rsidRDefault="00DD6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0F9" w:rsidRDefault="003056D7">
      <w:pPr>
        <w:pStyle w:val="aa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соревнований.</w:t>
      </w:r>
    </w:p>
    <w:p w:rsidR="00DD60F9" w:rsidRPr="009D2647" w:rsidRDefault="003056D7" w:rsidP="009D2647">
      <w:pPr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участию допускаются </w:t>
      </w:r>
      <w:r w:rsidR="00450B46">
        <w:rPr>
          <w:rFonts w:ascii="Times New Roman" w:hAnsi="Times New Roman" w:cs="Times New Roman"/>
          <w:sz w:val="28"/>
          <w:szCs w:val="28"/>
        </w:rPr>
        <w:t>спортсмены в категории «мужчины</w:t>
      </w:r>
      <w:r w:rsidR="009D2647" w:rsidRPr="009D2647">
        <w:rPr>
          <w:rFonts w:ascii="Times New Roman" w:hAnsi="Times New Roman" w:cs="Times New Roman"/>
          <w:sz w:val="28"/>
          <w:szCs w:val="28"/>
        </w:rPr>
        <w:t>/</w:t>
      </w:r>
      <w:r w:rsidR="00450B46">
        <w:rPr>
          <w:rFonts w:ascii="Times New Roman" w:hAnsi="Times New Roman" w:cs="Times New Roman"/>
          <w:sz w:val="28"/>
          <w:szCs w:val="28"/>
        </w:rPr>
        <w:t>женщины» - от 2009 г.р. и старше</w:t>
      </w:r>
      <w:r w:rsidR="00450B46" w:rsidRPr="00450B46">
        <w:rPr>
          <w:rFonts w:ascii="Times New Roman" w:hAnsi="Times New Roman" w:cs="Times New Roman"/>
          <w:sz w:val="28"/>
          <w:szCs w:val="28"/>
        </w:rPr>
        <w:t xml:space="preserve">, </w:t>
      </w:r>
      <w:r w:rsidR="00450B46">
        <w:rPr>
          <w:rFonts w:ascii="Times New Roman" w:hAnsi="Times New Roman" w:cs="Times New Roman"/>
          <w:sz w:val="28"/>
          <w:szCs w:val="28"/>
        </w:rPr>
        <w:t>«</w:t>
      </w:r>
      <w:r w:rsidR="009D2647">
        <w:rPr>
          <w:rFonts w:ascii="Times New Roman" w:hAnsi="Times New Roman" w:cs="Times New Roman"/>
          <w:sz w:val="28"/>
          <w:szCs w:val="28"/>
        </w:rPr>
        <w:t>юноши</w:t>
      </w:r>
      <w:r w:rsidR="009D2647" w:rsidRPr="009D2647">
        <w:rPr>
          <w:rFonts w:ascii="Times New Roman" w:hAnsi="Times New Roman" w:cs="Times New Roman"/>
          <w:sz w:val="28"/>
          <w:szCs w:val="28"/>
        </w:rPr>
        <w:t>/</w:t>
      </w:r>
      <w:r w:rsidR="00450B46" w:rsidRPr="00450B46">
        <w:rPr>
          <w:rFonts w:ascii="Times New Roman" w:hAnsi="Times New Roman" w:cs="Times New Roman"/>
          <w:sz w:val="28"/>
          <w:szCs w:val="28"/>
        </w:rPr>
        <w:t>девушки</w:t>
      </w:r>
      <w:r w:rsidR="009D2647">
        <w:rPr>
          <w:rFonts w:ascii="Times New Roman" w:hAnsi="Times New Roman" w:cs="Times New Roman"/>
          <w:sz w:val="28"/>
          <w:szCs w:val="28"/>
        </w:rPr>
        <w:t xml:space="preserve"> </w:t>
      </w:r>
      <w:r w:rsidR="00450B46" w:rsidRPr="00450B46">
        <w:rPr>
          <w:rFonts w:ascii="Times New Roman" w:hAnsi="Times New Roman" w:cs="Times New Roman"/>
          <w:sz w:val="28"/>
          <w:szCs w:val="28"/>
        </w:rPr>
        <w:t>16-17</w:t>
      </w:r>
      <w:r w:rsidR="009D2647">
        <w:rPr>
          <w:rFonts w:ascii="Times New Roman" w:hAnsi="Times New Roman" w:cs="Times New Roman"/>
          <w:sz w:val="28"/>
          <w:szCs w:val="28"/>
        </w:rPr>
        <w:t xml:space="preserve"> лет» - </w:t>
      </w:r>
      <w:r w:rsidR="00450B46" w:rsidRPr="00450B46">
        <w:rPr>
          <w:rFonts w:ascii="Times New Roman" w:hAnsi="Times New Roman" w:cs="Times New Roman"/>
          <w:sz w:val="28"/>
          <w:szCs w:val="28"/>
        </w:rPr>
        <w:t>2008-2009</w:t>
      </w:r>
      <w:r w:rsidR="009D2647">
        <w:rPr>
          <w:rFonts w:ascii="Times New Roman" w:hAnsi="Times New Roman" w:cs="Times New Roman"/>
          <w:sz w:val="28"/>
          <w:szCs w:val="28"/>
        </w:rPr>
        <w:t xml:space="preserve"> г.р., «юноши</w:t>
      </w:r>
      <w:r w:rsidR="009D2647" w:rsidRPr="009D2647">
        <w:rPr>
          <w:rFonts w:ascii="Times New Roman" w:hAnsi="Times New Roman" w:cs="Times New Roman"/>
          <w:sz w:val="28"/>
          <w:szCs w:val="28"/>
        </w:rPr>
        <w:t>/</w:t>
      </w:r>
      <w:r w:rsidR="00450B46" w:rsidRPr="00450B46">
        <w:rPr>
          <w:rFonts w:ascii="Times New Roman" w:hAnsi="Times New Roman" w:cs="Times New Roman"/>
          <w:sz w:val="28"/>
          <w:szCs w:val="28"/>
        </w:rPr>
        <w:t>девушки 14 – 15 лет</w:t>
      </w:r>
      <w:r w:rsidR="009D2647">
        <w:rPr>
          <w:rFonts w:ascii="Times New Roman" w:hAnsi="Times New Roman" w:cs="Times New Roman"/>
          <w:sz w:val="28"/>
          <w:szCs w:val="28"/>
        </w:rPr>
        <w:t xml:space="preserve">» - </w:t>
      </w:r>
      <w:r w:rsidR="00450B46" w:rsidRPr="00450B46">
        <w:rPr>
          <w:rFonts w:ascii="Times New Roman" w:hAnsi="Times New Roman" w:cs="Times New Roman"/>
          <w:sz w:val="28"/>
          <w:szCs w:val="28"/>
        </w:rPr>
        <w:t>2010 – 2011</w:t>
      </w:r>
      <w:r w:rsidR="009D2647">
        <w:rPr>
          <w:rFonts w:ascii="Times New Roman" w:hAnsi="Times New Roman" w:cs="Times New Roman"/>
          <w:sz w:val="28"/>
          <w:szCs w:val="28"/>
        </w:rPr>
        <w:t xml:space="preserve"> г.р., «юноши</w:t>
      </w:r>
      <w:r w:rsidR="009D2647" w:rsidRPr="009D2647">
        <w:rPr>
          <w:rFonts w:ascii="Times New Roman" w:hAnsi="Times New Roman" w:cs="Times New Roman"/>
          <w:sz w:val="28"/>
          <w:szCs w:val="28"/>
        </w:rPr>
        <w:t>/</w:t>
      </w:r>
      <w:r w:rsidR="009D2647">
        <w:rPr>
          <w:rFonts w:ascii="Times New Roman" w:hAnsi="Times New Roman" w:cs="Times New Roman"/>
          <w:sz w:val="28"/>
          <w:szCs w:val="28"/>
        </w:rPr>
        <w:t xml:space="preserve">девушки 10–13 </w:t>
      </w:r>
      <w:r w:rsidR="00450B46" w:rsidRPr="00450B46">
        <w:rPr>
          <w:rFonts w:ascii="Times New Roman" w:hAnsi="Times New Roman" w:cs="Times New Roman"/>
          <w:sz w:val="28"/>
          <w:szCs w:val="28"/>
        </w:rPr>
        <w:t>лет</w:t>
      </w:r>
      <w:r w:rsidR="009D2647">
        <w:rPr>
          <w:rFonts w:ascii="Times New Roman" w:hAnsi="Times New Roman" w:cs="Times New Roman"/>
          <w:sz w:val="28"/>
          <w:szCs w:val="28"/>
        </w:rPr>
        <w:t xml:space="preserve">» - </w:t>
      </w:r>
      <w:r w:rsidR="00450B46" w:rsidRPr="00450B46">
        <w:rPr>
          <w:rFonts w:ascii="Times New Roman" w:hAnsi="Times New Roman" w:cs="Times New Roman"/>
          <w:sz w:val="28"/>
          <w:szCs w:val="28"/>
        </w:rPr>
        <w:t>2012–2015</w:t>
      </w:r>
      <w:r w:rsidR="009D26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2647">
        <w:rPr>
          <w:rFonts w:ascii="Times New Roman" w:hAnsi="Times New Roman" w:cs="Times New Roman"/>
          <w:sz w:val="28"/>
          <w:szCs w:val="28"/>
        </w:rPr>
        <w:t>г.р.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D60F9" w:rsidRDefault="003056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соревнованиях допускаются спортсмены, предоставившие следующий перечень документов:</w:t>
      </w:r>
    </w:p>
    <w:p w:rsidR="00DD60F9" w:rsidRDefault="003056D7">
      <w:pPr>
        <w:pStyle w:val="aa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(для лиц моложе 14 лет – свидетельство о рождении);</w:t>
      </w:r>
    </w:p>
    <w:p w:rsidR="00DD60F9" w:rsidRDefault="003056D7">
      <w:pPr>
        <w:pStyle w:val="aa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зачетная к</w:t>
      </w:r>
      <w:r>
        <w:rPr>
          <w:rFonts w:ascii="Times New Roman" w:hAnsi="Times New Roman" w:cs="Times New Roman"/>
          <w:sz w:val="28"/>
          <w:szCs w:val="28"/>
        </w:rPr>
        <w:t>лассификационная книжка, при наличии;</w:t>
      </w:r>
    </w:p>
    <w:p w:rsidR="00DD60F9" w:rsidRDefault="003056D7">
      <w:pPr>
        <w:pStyle w:val="aa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полис страхования жизни и здоровья спортсмена от несчастных случаев;</w:t>
      </w:r>
    </w:p>
    <w:p w:rsidR="00DD60F9" w:rsidRDefault="003056D7">
      <w:pPr>
        <w:pStyle w:val="aa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заключение о допуске спортсмена к спортивным соревнованиям.</w:t>
      </w:r>
    </w:p>
    <w:p w:rsidR="00DD60F9" w:rsidRDefault="00DD6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0F9" w:rsidRDefault="003056D7">
      <w:pPr>
        <w:pStyle w:val="aa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Финансовые расходы.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671"/>
      </w:tblGrid>
      <w:tr w:rsidR="00DD60F9">
        <w:tc>
          <w:tcPr>
            <w:tcW w:w="988" w:type="dxa"/>
          </w:tcPr>
          <w:p w:rsidR="00DD60F9" w:rsidRDefault="003056D7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DD60F9" w:rsidRDefault="003056D7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расходов </w:t>
            </w:r>
          </w:p>
        </w:tc>
        <w:tc>
          <w:tcPr>
            <w:tcW w:w="4671" w:type="dxa"/>
          </w:tcPr>
          <w:p w:rsidR="00DD60F9" w:rsidRDefault="003056D7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финансирование</w:t>
            </w:r>
          </w:p>
        </w:tc>
      </w:tr>
      <w:tr w:rsidR="00DD60F9">
        <w:trPr>
          <w:trHeight w:val="158"/>
        </w:trPr>
        <w:tc>
          <w:tcPr>
            <w:tcW w:w="988" w:type="dxa"/>
          </w:tcPr>
          <w:p w:rsidR="00DD60F9" w:rsidRDefault="003056D7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DD60F9" w:rsidRDefault="0030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</w:tc>
        <w:tc>
          <w:tcPr>
            <w:tcW w:w="4671" w:type="dxa"/>
            <w:vAlign w:val="center"/>
          </w:tcPr>
          <w:p w:rsidR="00DD60F9" w:rsidRDefault="00305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СШ «ЦРС»</w:t>
            </w:r>
          </w:p>
        </w:tc>
      </w:tr>
      <w:tr w:rsidR="00DD60F9">
        <w:tc>
          <w:tcPr>
            <w:tcW w:w="988" w:type="dxa"/>
          </w:tcPr>
          <w:p w:rsidR="00DD60F9" w:rsidRDefault="003056D7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DD60F9" w:rsidRDefault="0030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обеспечение</w:t>
            </w:r>
          </w:p>
        </w:tc>
        <w:tc>
          <w:tcPr>
            <w:tcW w:w="4671" w:type="dxa"/>
            <w:vMerge w:val="restart"/>
            <w:vAlign w:val="center"/>
          </w:tcPr>
          <w:p w:rsidR="00DD60F9" w:rsidRPr="009D2647" w:rsidRDefault="009D2647" w:rsidP="009D2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ИГФС</w:t>
            </w:r>
          </w:p>
        </w:tc>
      </w:tr>
      <w:tr w:rsidR="00DD60F9">
        <w:tc>
          <w:tcPr>
            <w:tcW w:w="988" w:type="dxa"/>
          </w:tcPr>
          <w:p w:rsidR="00DD60F9" w:rsidRDefault="003056D7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969" w:type="dxa"/>
          </w:tcPr>
          <w:p w:rsidR="00DD60F9" w:rsidRDefault="0030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Судейство</w:t>
            </w:r>
          </w:p>
        </w:tc>
        <w:tc>
          <w:tcPr>
            <w:tcW w:w="4671" w:type="dxa"/>
            <w:vMerge/>
          </w:tcPr>
          <w:p w:rsidR="00DD60F9" w:rsidRDefault="00DD60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0F9" w:rsidRDefault="00305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Расходы, связанные с командированием участников (проезд, питание, проживание), несут командирующие организации.</w:t>
      </w:r>
    </w:p>
    <w:p w:rsidR="00DD60F9" w:rsidRDefault="003056D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Стартовые и благотворительные взносы средств для мероприятия </w:t>
      </w:r>
      <w:r>
        <w:rPr>
          <w:rFonts w:ascii="Times New Roman" w:hAnsi="Times New Roman" w:cs="Times New Roman"/>
          <w:sz w:val="28"/>
          <w:szCs w:val="28"/>
        </w:rPr>
        <w:t>запрещены.</w:t>
      </w:r>
    </w:p>
    <w:p w:rsidR="00DD60F9" w:rsidRDefault="003056D7">
      <w:pPr>
        <w:pStyle w:val="aa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Награждение. </w:t>
      </w:r>
    </w:p>
    <w:p w:rsidR="00DD60F9" w:rsidRDefault="009D264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056D7">
        <w:rPr>
          <w:rFonts w:ascii="Times New Roman" w:hAnsi="Times New Roman" w:cs="Times New Roman"/>
          <w:sz w:val="28"/>
          <w:szCs w:val="28"/>
        </w:rPr>
        <w:t xml:space="preserve">частники, занявшие 1, 2, </w:t>
      </w:r>
      <w:r>
        <w:rPr>
          <w:rFonts w:ascii="Times New Roman" w:hAnsi="Times New Roman" w:cs="Times New Roman"/>
          <w:sz w:val="28"/>
          <w:szCs w:val="28"/>
        </w:rPr>
        <w:t>3 места, награждаются медалями и грамотами</w:t>
      </w:r>
      <w:r w:rsidR="003056D7">
        <w:rPr>
          <w:rFonts w:ascii="Times New Roman" w:hAnsi="Times New Roman" w:cs="Times New Roman"/>
          <w:sz w:val="28"/>
          <w:szCs w:val="28"/>
        </w:rPr>
        <w:t>.</w:t>
      </w:r>
    </w:p>
    <w:p w:rsidR="00DD60F9" w:rsidRDefault="00DD6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0F9" w:rsidRDefault="003056D7">
      <w:pPr>
        <w:pStyle w:val="aa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участие.</w:t>
      </w:r>
    </w:p>
    <w:p w:rsidR="009D2647" w:rsidRPr="009D2647" w:rsidRDefault="009D2647" w:rsidP="009D2647">
      <w:pPr>
        <w:suppressAutoHyphens/>
        <w:jc w:val="both"/>
        <w:rPr>
          <w:rFonts w:ascii="Times New Roman" w:hAnsi="Times New Roman" w:cs="Times New Roman"/>
          <w:color w:val="0000FF"/>
          <w:sz w:val="28"/>
          <w:szCs w:val="28"/>
          <w:lang w:eastAsia="ar-SA"/>
        </w:rPr>
      </w:pPr>
      <w:r w:rsidRPr="009D2647">
        <w:rPr>
          <w:rFonts w:ascii="Times New Roman" w:hAnsi="Times New Roman" w:cs="Times New Roman"/>
          <w:sz w:val="28"/>
          <w:szCs w:val="28"/>
          <w:lang w:eastAsia="ar-SA"/>
        </w:rPr>
        <w:t xml:space="preserve">Предварительные заявки по форме </w:t>
      </w:r>
      <w:r w:rsidRPr="009D264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(Приложение № 3 Правил в формате </w:t>
      </w:r>
      <w:r w:rsidRPr="009D2647"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  <w:t>Excel</w:t>
      </w:r>
      <w:r w:rsidRPr="009D264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)</w:t>
      </w:r>
      <w:r w:rsidRPr="009D2647">
        <w:rPr>
          <w:rFonts w:ascii="Times New Roman" w:hAnsi="Times New Roman" w:cs="Times New Roman"/>
          <w:sz w:val="28"/>
          <w:szCs w:val="28"/>
          <w:lang w:eastAsia="ar-SA"/>
        </w:rPr>
        <w:t xml:space="preserve"> с указанием фамилий, возраста, квалификации спортсменов и видов программы, в которых они предполагают участвовать, подаются не позднее </w:t>
      </w:r>
      <w:r w:rsidRPr="009D2647">
        <w:rPr>
          <w:rFonts w:ascii="Times New Roman" w:hAnsi="Times New Roman" w:cs="Times New Roman"/>
          <w:b/>
          <w:sz w:val="28"/>
          <w:szCs w:val="28"/>
          <w:lang w:eastAsia="ar-SA"/>
        </w:rPr>
        <w:t>16 февраля</w:t>
      </w:r>
      <w:r w:rsidRPr="009D264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D264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2025 г. </w:t>
      </w:r>
      <w:r w:rsidRPr="009D264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 электронной почте: </w:t>
      </w:r>
      <w:hyperlink r:id="rId8" w:history="1">
        <w:r w:rsidRPr="009D2647">
          <w:rPr>
            <w:rStyle w:val="a3"/>
            <w:rFonts w:ascii="Times New Roman" w:hAnsi="Times New Roman" w:cs="Times New Roman"/>
            <w:bCs/>
            <w:sz w:val="28"/>
            <w:szCs w:val="28"/>
            <w:lang w:eastAsia="ar-SA"/>
          </w:rPr>
          <w:t>panoramametodist@gmail.com</w:t>
        </w:r>
      </w:hyperlink>
      <w:r w:rsidRPr="009D264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.</w:t>
      </w:r>
    </w:p>
    <w:p w:rsidR="009D2647" w:rsidRPr="009D2647" w:rsidRDefault="009D2647" w:rsidP="009D2647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2647">
        <w:rPr>
          <w:rFonts w:ascii="Times New Roman" w:hAnsi="Times New Roman" w:cs="Times New Roman"/>
          <w:sz w:val="28"/>
          <w:szCs w:val="28"/>
          <w:lang w:eastAsia="ar-SA"/>
        </w:rPr>
        <w:t>Необходимо получить подтверждение, что заявка принята.</w:t>
      </w:r>
    </w:p>
    <w:p w:rsidR="009D2647" w:rsidRPr="009D2647" w:rsidRDefault="009D2647" w:rsidP="009D2647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2647">
        <w:rPr>
          <w:rFonts w:ascii="Times New Roman" w:hAnsi="Times New Roman" w:cs="Times New Roman"/>
          <w:sz w:val="28"/>
          <w:szCs w:val="28"/>
          <w:lang w:eastAsia="ar-SA"/>
        </w:rPr>
        <w:t xml:space="preserve">      Окончательная корректировка заявок не позднее </w:t>
      </w:r>
      <w:r w:rsidRPr="009D2647">
        <w:rPr>
          <w:rFonts w:ascii="Times New Roman" w:hAnsi="Times New Roman" w:cs="Times New Roman"/>
          <w:b/>
          <w:sz w:val="28"/>
          <w:szCs w:val="28"/>
          <w:lang w:eastAsia="ar-SA"/>
        </w:rPr>
        <w:t>18 февраля 2025 года.</w:t>
      </w:r>
      <w:r w:rsidRPr="009D2647">
        <w:rPr>
          <w:rFonts w:ascii="Times New Roman" w:hAnsi="Times New Roman" w:cs="Times New Roman"/>
          <w:sz w:val="28"/>
          <w:szCs w:val="28"/>
          <w:lang w:eastAsia="ar-SA"/>
        </w:rPr>
        <w:t xml:space="preserve">  На мандатную комиссию (формат онлайн) в срок </w:t>
      </w:r>
      <w:proofErr w:type="gramStart"/>
      <w:r w:rsidRPr="009D2647">
        <w:rPr>
          <w:rFonts w:ascii="Times New Roman" w:hAnsi="Times New Roman" w:cs="Times New Roman"/>
          <w:sz w:val="28"/>
          <w:szCs w:val="28"/>
          <w:lang w:eastAsia="ar-SA"/>
        </w:rPr>
        <w:t>до  18</w:t>
      </w:r>
      <w:proofErr w:type="gramEnd"/>
      <w:r w:rsidRPr="009D2647">
        <w:rPr>
          <w:rFonts w:ascii="Times New Roman" w:hAnsi="Times New Roman" w:cs="Times New Roman"/>
          <w:sz w:val="28"/>
          <w:szCs w:val="28"/>
          <w:lang w:eastAsia="ar-SA"/>
        </w:rPr>
        <w:t xml:space="preserve"> февраля 2025 года </w:t>
      </w:r>
      <w:r>
        <w:rPr>
          <w:rFonts w:ascii="Times New Roman" w:hAnsi="Times New Roman" w:cs="Times New Roman"/>
          <w:sz w:val="28"/>
          <w:szCs w:val="28"/>
          <w:lang w:eastAsia="ar-SA"/>
        </w:rPr>
        <w:t>необходимо представить</w:t>
      </w:r>
      <w:r w:rsidRPr="009D2647">
        <w:rPr>
          <w:rFonts w:ascii="Times New Roman" w:hAnsi="Times New Roman" w:cs="Times New Roman"/>
          <w:sz w:val="28"/>
          <w:szCs w:val="28"/>
          <w:lang w:eastAsia="ar-SA"/>
        </w:rPr>
        <w:t xml:space="preserve"> документы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указанные в пункте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IV</w:t>
      </w:r>
      <w:r w:rsidRPr="009D264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D60F9" w:rsidRDefault="00DD6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60F9" w:rsidRDefault="00DD6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0F9" w:rsidRDefault="003056D7">
      <w:pPr>
        <w:pStyle w:val="aa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и зрителей.</w:t>
      </w:r>
    </w:p>
    <w:p w:rsidR="00DD60F9" w:rsidRDefault="00305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официальным требов</w:t>
      </w:r>
      <w:r>
        <w:rPr>
          <w:rFonts w:ascii="Times New Roman" w:hAnsi="Times New Roman" w:cs="Times New Roman"/>
          <w:sz w:val="28"/>
          <w:szCs w:val="28"/>
        </w:rPr>
        <w:t xml:space="preserve">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Федерацией от 18 апреля 2014 года № 353, а также требованиям правил по </w:t>
      </w:r>
      <w:r w:rsidR="009D2647">
        <w:rPr>
          <w:rFonts w:ascii="Times New Roman" w:hAnsi="Times New Roman" w:cs="Times New Roman"/>
          <w:sz w:val="28"/>
          <w:szCs w:val="28"/>
        </w:rPr>
        <w:t>виду спорта скалолазание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0F9" w:rsidRDefault="003056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</w:t>
      </w:r>
      <w:r>
        <w:rPr>
          <w:rFonts w:ascii="Times New Roman" w:hAnsi="Times New Roman" w:cs="Times New Roman"/>
          <w:sz w:val="28"/>
          <w:szCs w:val="28"/>
        </w:rPr>
        <w:t>ние безопасности участников и зрителей осуществляется в соответствии с приказом Минздрава России от 23.10.2020 г. № 1144 н «Об утверждении порядка организации оказания медицинской помощи лицам, занимающимся физической культурой и спортом (в том числе при п</w:t>
      </w:r>
      <w:r>
        <w:rPr>
          <w:rFonts w:ascii="Times New Roman" w:hAnsi="Times New Roman" w:cs="Times New Roman"/>
          <w:sz w:val="28"/>
          <w:szCs w:val="28"/>
        </w:rPr>
        <w:t>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</w:t>
      </w:r>
      <w:r>
        <w:rPr>
          <w:rFonts w:ascii="Times New Roman" w:hAnsi="Times New Roman" w:cs="Times New Roman"/>
          <w:sz w:val="28"/>
          <w:szCs w:val="28"/>
        </w:rPr>
        <w:t xml:space="preserve">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</w:t>
      </w:r>
    </w:p>
    <w:p w:rsidR="00DD60F9" w:rsidRDefault="00305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соревнований должно отвечать требованиям соответствующих н</w:t>
      </w:r>
      <w:r>
        <w:rPr>
          <w:rFonts w:ascii="Times New Roman" w:hAnsi="Times New Roman" w:cs="Times New Roman"/>
          <w:sz w:val="28"/>
          <w:szCs w:val="28"/>
        </w:rPr>
        <w:t xml:space="preserve">ормативных правовых актов, действующих на территории Российской Федерации по обеспечению общественного порядка и безопасности участников и зрителей. </w:t>
      </w:r>
    </w:p>
    <w:p w:rsidR="00DD60F9" w:rsidRDefault="00305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Запрещается оказывать противоправное влияние на результаты соревнований.</w:t>
      </w:r>
    </w:p>
    <w:p w:rsidR="00DD60F9" w:rsidRDefault="00305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участвовать в азартны</w:t>
      </w:r>
      <w:r>
        <w:rPr>
          <w:rFonts w:ascii="Times New Roman" w:hAnsi="Times New Roman" w:cs="Times New Roman"/>
          <w:sz w:val="28"/>
          <w:szCs w:val="28"/>
        </w:rPr>
        <w:t>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</w:t>
      </w:r>
      <w:r>
        <w:rPr>
          <w:rFonts w:ascii="Times New Roman" w:hAnsi="Times New Roman" w:cs="Times New Roman"/>
          <w:sz w:val="28"/>
          <w:szCs w:val="28"/>
        </w:rPr>
        <w:t>кой Федерации.</w:t>
      </w:r>
    </w:p>
    <w:p w:rsidR="00DD60F9" w:rsidRDefault="003056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предотвращения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(COVID-19) и в связи с эпидемиологической ситуацией в Иркут</w:t>
      </w:r>
      <w:r w:rsidR="009D2647">
        <w:rPr>
          <w:rFonts w:ascii="Times New Roman" w:hAnsi="Times New Roman" w:cs="Times New Roman"/>
          <w:sz w:val="28"/>
          <w:szCs w:val="28"/>
        </w:rPr>
        <w:t xml:space="preserve">ской области на ИГФС </w:t>
      </w:r>
      <w:r>
        <w:rPr>
          <w:rFonts w:ascii="Times New Roman" w:hAnsi="Times New Roman" w:cs="Times New Roman"/>
          <w:sz w:val="28"/>
          <w:szCs w:val="28"/>
        </w:rPr>
        <w:t>возлагается ответственность за соблюдение мер эп</w:t>
      </w:r>
      <w:r>
        <w:rPr>
          <w:rFonts w:ascii="Times New Roman" w:hAnsi="Times New Roman" w:cs="Times New Roman"/>
          <w:sz w:val="28"/>
          <w:szCs w:val="28"/>
        </w:rPr>
        <w:t xml:space="preserve">идемиологической безопасности в соответствии с требованиями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дату проведения мероприятия.</w:t>
      </w:r>
    </w:p>
    <w:p w:rsidR="00DD60F9" w:rsidRDefault="00305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вызовом на соревнования.</w:t>
      </w:r>
    </w:p>
    <w:sectPr w:rsidR="00DD60F9">
      <w:foot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D7" w:rsidRDefault="003056D7">
      <w:pPr>
        <w:spacing w:line="240" w:lineRule="auto"/>
      </w:pPr>
      <w:r>
        <w:separator/>
      </w:r>
    </w:p>
  </w:endnote>
  <w:endnote w:type="continuationSeparator" w:id="0">
    <w:p w:rsidR="003056D7" w:rsidRDefault="00305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796675"/>
      <w:docPartObj>
        <w:docPartGallery w:val="AutoText"/>
      </w:docPartObj>
    </w:sdtPr>
    <w:sdtEndPr/>
    <w:sdtContent>
      <w:p w:rsidR="00DD60F9" w:rsidRDefault="003056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2D5">
          <w:rPr>
            <w:noProof/>
          </w:rPr>
          <w:t>2</w:t>
        </w:r>
        <w:r>
          <w:fldChar w:fldCharType="end"/>
        </w:r>
      </w:p>
    </w:sdtContent>
  </w:sdt>
  <w:p w:rsidR="00DD60F9" w:rsidRDefault="00DD60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D7" w:rsidRDefault="003056D7">
      <w:pPr>
        <w:spacing w:after="0"/>
      </w:pPr>
      <w:r>
        <w:separator/>
      </w:r>
    </w:p>
  </w:footnote>
  <w:footnote w:type="continuationSeparator" w:id="0">
    <w:p w:rsidR="003056D7" w:rsidRDefault="003056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8490BD9"/>
    <w:multiLevelType w:val="multilevel"/>
    <w:tmpl w:val="08490BD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C4584"/>
    <w:multiLevelType w:val="multilevel"/>
    <w:tmpl w:val="19DC45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3"/>
    <w:rsid w:val="00004DDD"/>
    <w:rsid w:val="000106D0"/>
    <w:rsid w:val="00017D59"/>
    <w:rsid w:val="000611F6"/>
    <w:rsid w:val="00085AC9"/>
    <w:rsid w:val="000B2D13"/>
    <w:rsid w:val="000E6AB0"/>
    <w:rsid w:val="0012149B"/>
    <w:rsid w:val="001310CF"/>
    <w:rsid w:val="0014782F"/>
    <w:rsid w:val="00157227"/>
    <w:rsid w:val="001573D7"/>
    <w:rsid w:val="00173164"/>
    <w:rsid w:val="001A6F73"/>
    <w:rsid w:val="001B30AD"/>
    <w:rsid w:val="001B60B1"/>
    <w:rsid w:val="001B7C9F"/>
    <w:rsid w:val="001F0868"/>
    <w:rsid w:val="001F7846"/>
    <w:rsid w:val="00200A6D"/>
    <w:rsid w:val="00234B06"/>
    <w:rsid w:val="00247245"/>
    <w:rsid w:val="002640DE"/>
    <w:rsid w:val="00265D4B"/>
    <w:rsid w:val="00296486"/>
    <w:rsid w:val="002D0FEF"/>
    <w:rsid w:val="003056D7"/>
    <w:rsid w:val="003264C5"/>
    <w:rsid w:val="00377F61"/>
    <w:rsid w:val="00390043"/>
    <w:rsid w:val="003F2696"/>
    <w:rsid w:val="00400D53"/>
    <w:rsid w:val="00421EEF"/>
    <w:rsid w:val="00436E62"/>
    <w:rsid w:val="00441CCB"/>
    <w:rsid w:val="00450B46"/>
    <w:rsid w:val="00472502"/>
    <w:rsid w:val="004A39C6"/>
    <w:rsid w:val="004E49AD"/>
    <w:rsid w:val="00526E3B"/>
    <w:rsid w:val="00533E50"/>
    <w:rsid w:val="005600FB"/>
    <w:rsid w:val="00577C5E"/>
    <w:rsid w:val="005872D5"/>
    <w:rsid w:val="00596633"/>
    <w:rsid w:val="005F2C05"/>
    <w:rsid w:val="005F40BA"/>
    <w:rsid w:val="00616DBB"/>
    <w:rsid w:val="00623F06"/>
    <w:rsid w:val="006336E1"/>
    <w:rsid w:val="00653868"/>
    <w:rsid w:val="006636B4"/>
    <w:rsid w:val="00671ED5"/>
    <w:rsid w:val="006853D7"/>
    <w:rsid w:val="006A5F33"/>
    <w:rsid w:val="006C3D14"/>
    <w:rsid w:val="006E1713"/>
    <w:rsid w:val="00722F39"/>
    <w:rsid w:val="00723C84"/>
    <w:rsid w:val="00742F68"/>
    <w:rsid w:val="0074485B"/>
    <w:rsid w:val="00747997"/>
    <w:rsid w:val="007512C3"/>
    <w:rsid w:val="00756A89"/>
    <w:rsid w:val="007618EE"/>
    <w:rsid w:val="00762BD4"/>
    <w:rsid w:val="00783175"/>
    <w:rsid w:val="00791FE0"/>
    <w:rsid w:val="007B5928"/>
    <w:rsid w:val="007F779B"/>
    <w:rsid w:val="00802AC3"/>
    <w:rsid w:val="00802B70"/>
    <w:rsid w:val="008408DF"/>
    <w:rsid w:val="008539D3"/>
    <w:rsid w:val="008A0F82"/>
    <w:rsid w:val="008C1B73"/>
    <w:rsid w:val="008D0221"/>
    <w:rsid w:val="008E0FE9"/>
    <w:rsid w:val="008E5AB4"/>
    <w:rsid w:val="008F5563"/>
    <w:rsid w:val="00902FB4"/>
    <w:rsid w:val="00906C5A"/>
    <w:rsid w:val="00907B3A"/>
    <w:rsid w:val="00926804"/>
    <w:rsid w:val="00927D84"/>
    <w:rsid w:val="00934D05"/>
    <w:rsid w:val="0095035A"/>
    <w:rsid w:val="00953840"/>
    <w:rsid w:val="00964EB5"/>
    <w:rsid w:val="009864BE"/>
    <w:rsid w:val="00992C1D"/>
    <w:rsid w:val="009935BA"/>
    <w:rsid w:val="00996C1C"/>
    <w:rsid w:val="009C1AF6"/>
    <w:rsid w:val="009D2647"/>
    <w:rsid w:val="009E3AC0"/>
    <w:rsid w:val="00A20E25"/>
    <w:rsid w:val="00A21F71"/>
    <w:rsid w:val="00A3358A"/>
    <w:rsid w:val="00A37415"/>
    <w:rsid w:val="00A453D1"/>
    <w:rsid w:val="00AB23AA"/>
    <w:rsid w:val="00AC6214"/>
    <w:rsid w:val="00AE099F"/>
    <w:rsid w:val="00AE11A0"/>
    <w:rsid w:val="00AF77B5"/>
    <w:rsid w:val="00B07ACE"/>
    <w:rsid w:val="00B12E5D"/>
    <w:rsid w:val="00B16C0C"/>
    <w:rsid w:val="00B218AC"/>
    <w:rsid w:val="00B34F42"/>
    <w:rsid w:val="00B43AE3"/>
    <w:rsid w:val="00B51EC9"/>
    <w:rsid w:val="00B729F3"/>
    <w:rsid w:val="00B857AC"/>
    <w:rsid w:val="00B96CDF"/>
    <w:rsid w:val="00BC1188"/>
    <w:rsid w:val="00BC1975"/>
    <w:rsid w:val="00BD0A79"/>
    <w:rsid w:val="00BD41AA"/>
    <w:rsid w:val="00BD79D6"/>
    <w:rsid w:val="00BE59D5"/>
    <w:rsid w:val="00C01CB2"/>
    <w:rsid w:val="00C57C1F"/>
    <w:rsid w:val="00C81C3D"/>
    <w:rsid w:val="00C95281"/>
    <w:rsid w:val="00CC1059"/>
    <w:rsid w:val="00CD4486"/>
    <w:rsid w:val="00CE0BE4"/>
    <w:rsid w:val="00CE24F4"/>
    <w:rsid w:val="00CF56DD"/>
    <w:rsid w:val="00D010C1"/>
    <w:rsid w:val="00D03F2F"/>
    <w:rsid w:val="00D12CB1"/>
    <w:rsid w:val="00D1560C"/>
    <w:rsid w:val="00D45FF0"/>
    <w:rsid w:val="00D83D13"/>
    <w:rsid w:val="00DA1C90"/>
    <w:rsid w:val="00DA268E"/>
    <w:rsid w:val="00DD42F4"/>
    <w:rsid w:val="00DD4681"/>
    <w:rsid w:val="00DD60F9"/>
    <w:rsid w:val="00DE72C9"/>
    <w:rsid w:val="00E20B17"/>
    <w:rsid w:val="00E23C42"/>
    <w:rsid w:val="00E640B8"/>
    <w:rsid w:val="00E67406"/>
    <w:rsid w:val="00E76CFF"/>
    <w:rsid w:val="00E81C21"/>
    <w:rsid w:val="00E909D1"/>
    <w:rsid w:val="00E97CCA"/>
    <w:rsid w:val="00EB3FB8"/>
    <w:rsid w:val="00EC5DBD"/>
    <w:rsid w:val="00EE2CF8"/>
    <w:rsid w:val="00EF1F17"/>
    <w:rsid w:val="00EF27F7"/>
    <w:rsid w:val="00F13D72"/>
    <w:rsid w:val="00F25573"/>
    <w:rsid w:val="00F321DA"/>
    <w:rsid w:val="00F462E8"/>
    <w:rsid w:val="00F50F3D"/>
    <w:rsid w:val="00F808F7"/>
    <w:rsid w:val="00F8756F"/>
    <w:rsid w:val="00FA247D"/>
    <w:rsid w:val="5E49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BAB9"/>
  <w15:docId w15:val="{78F9054B-5591-4E10-B64A-13D1F1CA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customStyle="1" w:styleId="1">
    <w:name w:val="Заголовок №1"/>
    <w:basedOn w:val="a"/>
    <w:qFormat/>
    <w:pPr>
      <w:shd w:val="clear" w:color="000000" w:fill="FFFFFF"/>
      <w:spacing w:after="0" w:line="269" w:lineRule="exact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ab">
    <w:name w:val="Знак Знак Знак Знак Знак Знак Знак Знак Знак Знак"/>
    <w:basedOn w:val="a"/>
    <w:uiPriority w:val="99"/>
    <w:qFormat/>
    <w:pPr>
      <w:spacing w:line="240" w:lineRule="exact"/>
    </w:pPr>
    <w:rPr>
      <w:rFonts w:ascii="Verdana" w:eastAsia="SimSun" w:hAnsi="Verdana" w:cs="Verdana"/>
      <w:sz w:val="20"/>
      <w:szCs w:val="20"/>
      <w:lang w:val="en-US"/>
    </w:rPr>
  </w:style>
  <w:style w:type="paragraph" w:styleId="ac">
    <w:name w:val="No Spacing"/>
    <w:link w:val="ad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qFormat/>
    <w:rPr>
      <w:rFonts w:ascii="Calibri" w:eastAsia="Calibri" w:hAnsi="Calibri" w:cs="Times New Roman"/>
    </w:rPr>
  </w:style>
  <w:style w:type="paragraph" w:customStyle="1" w:styleId="NoSpacing">
    <w:name w:val="No Spacing"/>
    <w:qFormat/>
    <w:rsid w:val="001310CF"/>
    <w:pPr>
      <w:suppressAutoHyphens/>
      <w:ind w:firstLine="709"/>
    </w:pPr>
    <w:rPr>
      <w:rFonts w:ascii="Times New Roman" w:eastAsia="Calibri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oramametodi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koop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79500951945</cp:lastModifiedBy>
  <cp:revision>3</cp:revision>
  <dcterms:created xsi:type="dcterms:W3CDTF">2025-01-30T16:07:00Z</dcterms:created>
  <dcterms:modified xsi:type="dcterms:W3CDTF">2025-01-30T16:10:00Z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72709AFEBB7441AFB274DFAC16E9B765_13</vt:lpwstr>
  </property>
</Properties>
</file>