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35" w:rsidRPr="00D03226" w:rsidRDefault="00195CEF" w:rsidP="00195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Плановое и фактическое погашение</w:t>
      </w:r>
      <w:r w:rsidR="00D03226">
        <w:rPr>
          <w:rFonts w:ascii="Times New Roman" w:hAnsi="Times New Roman" w:cs="Times New Roman"/>
          <w:sz w:val="28"/>
          <w:szCs w:val="28"/>
        </w:rPr>
        <w:t xml:space="preserve"> внешнего долга банков и прочих секторов</w:t>
      </w:r>
      <w:r>
        <w:rPr>
          <w:rFonts w:ascii="Times New Roman" w:hAnsi="Times New Roman" w:cs="Times New Roman"/>
          <w:sz w:val="28"/>
          <w:szCs w:val="28"/>
        </w:rPr>
        <w:t xml:space="preserve"> в 1 квартале 2015 года</w:t>
      </w:r>
      <w:r w:rsidR="00D03226">
        <w:rPr>
          <w:rFonts w:ascii="Times New Roman" w:hAnsi="Times New Roman" w:cs="Times New Roman"/>
          <w:sz w:val="28"/>
          <w:szCs w:val="28"/>
        </w:rPr>
        <w:t xml:space="preserve">, млн. </w:t>
      </w:r>
      <w:r w:rsidR="00D03226" w:rsidRPr="00D03226">
        <w:rPr>
          <w:rFonts w:ascii="Times New Roman" w:hAnsi="Times New Roman" w:cs="Times New Roman"/>
          <w:sz w:val="28"/>
          <w:szCs w:val="28"/>
        </w:rPr>
        <w:t>$</w:t>
      </w:r>
      <w:r w:rsidR="00D03226">
        <w:rPr>
          <w:rFonts w:ascii="Times New Roman" w:hAnsi="Times New Roman" w:cs="Times New Roman"/>
          <w:sz w:val="28"/>
          <w:szCs w:val="28"/>
        </w:rPr>
        <w:t xml:space="preserve"> США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1966"/>
        <w:gridCol w:w="1726"/>
        <w:gridCol w:w="950"/>
        <w:gridCol w:w="1760"/>
        <w:gridCol w:w="1935"/>
        <w:gridCol w:w="2268"/>
        <w:gridCol w:w="1637"/>
      </w:tblGrid>
      <w:tr w:rsidR="00330531" w:rsidTr="00330531">
        <w:tc>
          <w:tcPr>
            <w:tcW w:w="0" w:type="auto"/>
            <w:vMerge w:val="restart"/>
            <w:vAlign w:val="center"/>
          </w:tcPr>
          <w:p w:rsidR="00A90736" w:rsidRPr="00D03226" w:rsidRDefault="00A90736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долг по состоянию на 1.01. 2015</w:t>
            </w:r>
          </w:p>
        </w:tc>
        <w:tc>
          <w:tcPr>
            <w:tcW w:w="0" w:type="auto"/>
            <w:vMerge w:val="restart"/>
            <w:vAlign w:val="center"/>
          </w:tcPr>
          <w:p w:rsidR="00A90736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A90736">
              <w:rPr>
                <w:rFonts w:ascii="Times New Roman" w:hAnsi="Times New Roman" w:cs="Times New Roman"/>
                <w:sz w:val="24"/>
                <w:szCs w:val="24"/>
              </w:rPr>
              <w:t>погашения внешнего долга</w:t>
            </w:r>
          </w:p>
        </w:tc>
        <w:tc>
          <w:tcPr>
            <w:tcW w:w="4637" w:type="dxa"/>
            <w:gridSpan w:val="3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погашение</w:t>
            </w:r>
          </w:p>
        </w:tc>
        <w:tc>
          <w:tcPr>
            <w:tcW w:w="2268" w:type="dxa"/>
            <w:vMerge w:val="restart"/>
            <w:vAlign w:val="center"/>
          </w:tcPr>
          <w:p w:rsidR="00A90736" w:rsidRPr="002244E7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Факт-план</w:t>
            </w:r>
          </w:p>
        </w:tc>
        <w:tc>
          <w:tcPr>
            <w:tcW w:w="1637" w:type="dxa"/>
            <w:vMerge w:val="restart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нешний долг по состоянию на 1.04</w:t>
            </w:r>
            <w:r w:rsidRPr="00D03226">
              <w:rPr>
                <w:rFonts w:ascii="Times New Roman" w:hAnsi="Times New Roman" w:cs="Times New Roman"/>
                <w:b/>
                <w:sz w:val="24"/>
                <w:szCs w:val="24"/>
              </w:rPr>
              <w:t>. 2015</w:t>
            </w:r>
          </w:p>
        </w:tc>
      </w:tr>
      <w:tr w:rsidR="00330531" w:rsidTr="00330531">
        <w:tc>
          <w:tcPr>
            <w:tcW w:w="0" w:type="auto"/>
            <w:vMerge/>
            <w:vAlign w:val="center"/>
          </w:tcPr>
          <w:p w:rsidR="00A90736" w:rsidRPr="00D03226" w:rsidRDefault="00A90736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7" w:type="dxa"/>
            <w:gridSpan w:val="2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31" w:rsidTr="00330531">
        <w:tc>
          <w:tcPr>
            <w:tcW w:w="0" w:type="auto"/>
            <w:vMerge/>
            <w:vAlign w:val="center"/>
          </w:tcPr>
          <w:p w:rsidR="00A90736" w:rsidRPr="00D03226" w:rsidRDefault="00A90736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результате операций</w:t>
            </w:r>
          </w:p>
        </w:tc>
        <w:tc>
          <w:tcPr>
            <w:tcW w:w="1935" w:type="dxa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Курсовые, стоимостные и прочие изменения</w:t>
            </w:r>
          </w:p>
        </w:tc>
        <w:tc>
          <w:tcPr>
            <w:tcW w:w="2268" w:type="dxa"/>
            <w:vMerge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31" w:rsidTr="00330531">
        <w:tc>
          <w:tcPr>
            <w:tcW w:w="0" w:type="auto"/>
            <w:vMerge/>
            <w:vAlign w:val="center"/>
          </w:tcPr>
          <w:p w:rsidR="00A90736" w:rsidRPr="00D03226" w:rsidRDefault="00A90736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В=Г+Д</w:t>
            </w:r>
          </w:p>
        </w:tc>
        <w:tc>
          <w:tcPr>
            <w:tcW w:w="0" w:type="auto"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5" w:type="dxa"/>
            <w:vAlign w:val="center"/>
          </w:tcPr>
          <w:p w:rsidR="00A90736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8" w:type="dxa"/>
            <w:vAlign w:val="center"/>
          </w:tcPr>
          <w:p w:rsidR="00A90736" w:rsidRPr="00302A23" w:rsidRDefault="008C5D1F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Е=</w:t>
            </w:r>
            <w:proofErr w:type="gramStart"/>
            <w:r w:rsidR="00302A23">
              <w:rPr>
                <w:rFonts w:ascii="Times New Roman" w:hAnsi="Times New Roman" w:cs="Times New Roman"/>
                <w:sz w:val="24"/>
                <w:szCs w:val="24"/>
              </w:rPr>
              <w:t>В-Б</w:t>
            </w:r>
            <w:proofErr w:type="gramEnd"/>
          </w:p>
        </w:tc>
        <w:tc>
          <w:tcPr>
            <w:tcW w:w="1637" w:type="dxa"/>
            <w:vAlign w:val="center"/>
          </w:tcPr>
          <w:p w:rsidR="00A90736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=А-Е</w:t>
            </w:r>
          </w:p>
        </w:tc>
      </w:tr>
      <w:tr w:rsidR="00330531" w:rsidTr="00330531">
        <w:tc>
          <w:tcPr>
            <w:tcW w:w="13149" w:type="dxa"/>
            <w:gridSpan w:val="7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EF">
              <w:rPr>
                <w:rFonts w:ascii="Times New Roman" w:hAnsi="Times New Roman" w:cs="Times New Roman"/>
                <w:b/>
                <w:sz w:val="24"/>
                <w:szCs w:val="24"/>
              </w:rPr>
              <w:t>Банки</w:t>
            </w:r>
          </w:p>
        </w:tc>
        <w:tc>
          <w:tcPr>
            <w:tcW w:w="1637" w:type="dxa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531" w:rsidTr="001440D3">
        <w:trPr>
          <w:trHeight w:val="1693"/>
        </w:trPr>
        <w:tc>
          <w:tcPr>
            <w:tcW w:w="0" w:type="auto"/>
            <w:vAlign w:val="center"/>
          </w:tcPr>
          <w:p w:rsidR="00B20B3C" w:rsidRPr="00CA040E" w:rsidRDefault="00B20B3C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0E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 перед прямыми инвесторами,</w:t>
            </w:r>
          </w:p>
          <w:p w:rsidR="00B20B3C" w:rsidRPr="00195CEF" w:rsidRDefault="00B20B3C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и депозиты (кроме до востребования)</w:t>
            </w:r>
          </w:p>
        </w:tc>
        <w:tc>
          <w:tcPr>
            <w:tcW w:w="0" w:type="auto"/>
            <w:vAlign w:val="center"/>
          </w:tcPr>
          <w:p w:rsidR="00B20B3C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0B3C" w:rsidRPr="002244E7" w:rsidRDefault="00B20B3C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14775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20B3C" w:rsidRPr="00195CEF" w:rsidRDefault="008C5D1F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531" w:rsidTr="001440D3">
        <w:tc>
          <w:tcPr>
            <w:tcW w:w="0" w:type="auto"/>
            <w:vAlign w:val="center"/>
          </w:tcPr>
          <w:p w:rsidR="00B20B3C" w:rsidRPr="00195CEF" w:rsidRDefault="00B20B3C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Текущие счета и депозиты (до востребования)</w:t>
            </w:r>
          </w:p>
        </w:tc>
        <w:tc>
          <w:tcPr>
            <w:tcW w:w="0" w:type="auto"/>
            <w:vAlign w:val="center"/>
          </w:tcPr>
          <w:p w:rsidR="00B20B3C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17150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B20B3C" w:rsidRPr="00195CEF" w:rsidRDefault="008C5D1F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531" w:rsidTr="001440D3">
        <w:tc>
          <w:tcPr>
            <w:tcW w:w="0" w:type="auto"/>
            <w:vAlign w:val="center"/>
          </w:tcPr>
          <w:p w:rsidR="00B20B3C" w:rsidRDefault="00A90736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Всего (1+2)</w:t>
            </w:r>
          </w:p>
        </w:tc>
        <w:tc>
          <w:tcPr>
            <w:tcW w:w="0" w:type="auto"/>
            <w:vAlign w:val="center"/>
          </w:tcPr>
          <w:p w:rsidR="00B20B3C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162615</w:t>
            </w:r>
          </w:p>
        </w:tc>
        <w:tc>
          <w:tcPr>
            <w:tcW w:w="0" w:type="auto"/>
            <w:vAlign w:val="center"/>
          </w:tcPr>
          <w:p w:rsidR="00B20B3C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31925</w:t>
            </w:r>
          </w:p>
        </w:tc>
        <w:tc>
          <w:tcPr>
            <w:tcW w:w="0" w:type="auto"/>
            <w:vAlign w:val="center"/>
          </w:tcPr>
          <w:p w:rsidR="00B20B3C" w:rsidRPr="00195CEF" w:rsidRDefault="008C5D1F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16840</w:t>
            </w:r>
          </w:p>
        </w:tc>
        <w:tc>
          <w:tcPr>
            <w:tcW w:w="0" w:type="auto"/>
            <w:vAlign w:val="center"/>
          </w:tcPr>
          <w:p w:rsidR="00B20B3C" w:rsidRPr="00195CEF" w:rsidRDefault="00A90736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13777</w:t>
            </w:r>
          </w:p>
        </w:tc>
        <w:tc>
          <w:tcPr>
            <w:tcW w:w="0" w:type="auto"/>
            <w:vAlign w:val="center"/>
          </w:tcPr>
          <w:p w:rsidR="00B20B3C" w:rsidRPr="00195CEF" w:rsidRDefault="008C5D1F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2268" w:type="dxa"/>
            <w:vAlign w:val="center"/>
          </w:tcPr>
          <w:p w:rsidR="00330531" w:rsidRPr="001440D3" w:rsidRDefault="00302A23" w:rsidP="00E6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-15085</w:t>
            </w:r>
            <w:proofErr w:type="gramStart"/>
            <w:r w:rsidR="002244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?</w:t>
            </w:r>
            <w:proofErr w:type="gramEnd"/>
            <w:r w:rsidR="002244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??</w:t>
            </w:r>
          </w:p>
        </w:tc>
        <w:tc>
          <w:tcPr>
            <w:tcW w:w="1637" w:type="dxa"/>
            <w:vAlign w:val="center"/>
          </w:tcPr>
          <w:p w:rsidR="00B20B3C" w:rsidRPr="00195CEF" w:rsidRDefault="00330531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145775</w:t>
            </w:r>
          </w:p>
        </w:tc>
      </w:tr>
      <w:tr w:rsidR="00330531" w:rsidTr="001440D3">
        <w:tc>
          <w:tcPr>
            <w:tcW w:w="0" w:type="auto"/>
            <w:vAlign w:val="center"/>
          </w:tcPr>
          <w:p w:rsidR="00B20B3C" w:rsidRPr="00195CEF" w:rsidRDefault="00A90736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B3C">
              <w:rPr>
                <w:rFonts w:ascii="Times New Roman" w:hAnsi="Times New Roman" w:cs="Times New Roman"/>
                <w:sz w:val="24"/>
                <w:szCs w:val="24"/>
              </w:rPr>
              <w:t>. Долговые ценные бумаги</w:t>
            </w:r>
          </w:p>
        </w:tc>
        <w:tc>
          <w:tcPr>
            <w:tcW w:w="0" w:type="auto"/>
            <w:vAlign w:val="center"/>
          </w:tcPr>
          <w:p w:rsidR="00B20B3C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20B3C" w:rsidRPr="00195CEF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-182</w:t>
            </w:r>
          </w:p>
        </w:tc>
        <w:tc>
          <w:tcPr>
            <w:tcW w:w="0" w:type="auto"/>
            <w:vAlign w:val="center"/>
          </w:tcPr>
          <w:p w:rsidR="00B20B3C" w:rsidRPr="00195CEF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</w:tc>
        <w:tc>
          <w:tcPr>
            <w:tcW w:w="0" w:type="auto"/>
            <w:vAlign w:val="center"/>
          </w:tcPr>
          <w:p w:rsidR="00B20B3C" w:rsidRPr="00195CEF" w:rsidRDefault="00302A23" w:rsidP="0030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2268" w:type="dxa"/>
            <w:vAlign w:val="center"/>
          </w:tcPr>
          <w:p w:rsidR="00B20B3C" w:rsidRPr="00195CEF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-182</w:t>
            </w:r>
          </w:p>
        </w:tc>
        <w:tc>
          <w:tcPr>
            <w:tcW w:w="1637" w:type="dxa"/>
            <w:vAlign w:val="center"/>
          </w:tcPr>
          <w:p w:rsidR="00B20B3C" w:rsidRPr="00195CEF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</w:t>
            </w:r>
          </w:p>
        </w:tc>
      </w:tr>
      <w:tr w:rsidR="00330531" w:rsidTr="001440D3">
        <w:tc>
          <w:tcPr>
            <w:tcW w:w="0" w:type="auto"/>
            <w:vAlign w:val="center"/>
          </w:tcPr>
          <w:p w:rsidR="00B20B3C" w:rsidRPr="00195CEF" w:rsidRDefault="00A90736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B3C">
              <w:rPr>
                <w:rFonts w:ascii="Times New Roman" w:hAnsi="Times New Roman" w:cs="Times New Roman"/>
                <w:sz w:val="24"/>
                <w:szCs w:val="24"/>
              </w:rPr>
              <w:t>. Прочая задолженность</w:t>
            </w:r>
          </w:p>
        </w:tc>
        <w:tc>
          <w:tcPr>
            <w:tcW w:w="0" w:type="auto"/>
            <w:vAlign w:val="center"/>
          </w:tcPr>
          <w:p w:rsidR="00B20B3C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0" w:type="auto"/>
            <w:vAlign w:val="center"/>
          </w:tcPr>
          <w:p w:rsidR="00B20B3C" w:rsidRPr="00195CEF" w:rsidRDefault="00302A2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68" w:type="dxa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-615</w:t>
            </w:r>
          </w:p>
        </w:tc>
        <w:tc>
          <w:tcPr>
            <w:tcW w:w="1637" w:type="dxa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</w:tr>
      <w:tr w:rsidR="00330531" w:rsidTr="00330531">
        <w:tc>
          <w:tcPr>
            <w:tcW w:w="0" w:type="auto"/>
            <w:vAlign w:val="center"/>
          </w:tcPr>
          <w:p w:rsidR="00B20B3C" w:rsidRPr="00D03226" w:rsidRDefault="00B20B3C" w:rsidP="00B20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0" w:type="dxa"/>
            <w:gridSpan w:val="6"/>
            <w:vAlign w:val="center"/>
          </w:tcPr>
          <w:p w:rsidR="00B20B3C" w:rsidRPr="00D03226" w:rsidRDefault="00B20B3C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26">
              <w:rPr>
                <w:rFonts w:ascii="Times New Roman" w:hAnsi="Times New Roman" w:cs="Times New Roman"/>
                <w:b/>
                <w:sz w:val="24"/>
                <w:szCs w:val="24"/>
              </w:rPr>
              <w:t>Прочие сектора</w:t>
            </w:r>
          </w:p>
        </w:tc>
        <w:tc>
          <w:tcPr>
            <w:tcW w:w="1637" w:type="dxa"/>
            <w:vAlign w:val="center"/>
          </w:tcPr>
          <w:p w:rsidR="00B20B3C" w:rsidRPr="00D03226" w:rsidRDefault="00B20B3C" w:rsidP="00B2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531" w:rsidTr="001440D3">
        <w:tc>
          <w:tcPr>
            <w:tcW w:w="0" w:type="auto"/>
            <w:vAlign w:val="center"/>
          </w:tcPr>
          <w:p w:rsidR="00B20B3C" w:rsidRPr="00A90736" w:rsidRDefault="00A90736" w:rsidP="00A9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B3C" w:rsidRPr="00A90736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 перед прямыми инвесторами</w:t>
            </w:r>
          </w:p>
        </w:tc>
        <w:tc>
          <w:tcPr>
            <w:tcW w:w="0" w:type="auto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133451</w:t>
            </w:r>
          </w:p>
        </w:tc>
        <w:tc>
          <w:tcPr>
            <w:tcW w:w="0" w:type="auto"/>
            <w:vAlign w:val="center"/>
          </w:tcPr>
          <w:p w:rsidR="00B20B3C" w:rsidRPr="00195CEF" w:rsidRDefault="00B20B3C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11596</w:t>
            </w:r>
          </w:p>
        </w:tc>
        <w:tc>
          <w:tcPr>
            <w:tcW w:w="0" w:type="auto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5801</w:t>
            </w:r>
          </w:p>
        </w:tc>
        <w:tc>
          <w:tcPr>
            <w:tcW w:w="0" w:type="auto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0" w:type="auto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2268" w:type="dxa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-5795</w:t>
            </w:r>
          </w:p>
        </w:tc>
        <w:tc>
          <w:tcPr>
            <w:tcW w:w="1637" w:type="dxa"/>
            <w:vAlign w:val="center"/>
          </w:tcPr>
          <w:p w:rsidR="00B20B3C" w:rsidRPr="00195CEF" w:rsidRDefault="009642FD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130340</w:t>
            </w:r>
          </w:p>
        </w:tc>
      </w:tr>
      <w:tr w:rsidR="001440D3" w:rsidTr="001440D3">
        <w:tc>
          <w:tcPr>
            <w:tcW w:w="0" w:type="auto"/>
            <w:vAlign w:val="center"/>
          </w:tcPr>
          <w:p w:rsidR="001440D3" w:rsidRPr="00195CEF" w:rsidRDefault="001440D3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Кредиты и депозиты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225978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16759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12560</w:t>
            </w:r>
          </w:p>
        </w:tc>
        <w:tc>
          <w:tcPr>
            <w:tcW w:w="0" w:type="auto"/>
            <w:vAlign w:val="center"/>
          </w:tcPr>
          <w:p w:rsidR="001440D3" w:rsidRPr="002244E7" w:rsidRDefault="001440D3" w:rsidP="00662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7078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66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5482</w:t>
            </w:r>
          </w:p>
        </w:tc>
        <w:tc>
          <w:tcPr>
            <w:tcW w:w="2268" w:type="dxa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-4199</w:t>
            </w:r>
          </w:p>
        </w:tc>
        <w:tc>
          <w:tcPr>
            <w:tcW w:w="1637" w:type="dxa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213418</w:t>
            </w:r>
          </w:p>
        </w:tc>
      </w:tr>
      <w:tr w:rsidR="001440D3" w:rsidTr="001440D3">
        <w:tc>
          <w:tcPr>
            <w:tcW w:w="0" w:type="auto"/>
            <w:vAlign w:val="center"/>
          </w:tcPr>
          <w:p w:rsidR="001440D3" w:rsidRPr="00195CEF" w:rsidRDefault="001440D3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Торговые кредиты</w:t>
            </w:r>
          </w:p>
        </w:tc>
        <w:tc>
          <w:tcPr>
            <w:tcW w:w="0" w:type="auto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440D3" w:rsidRPr="00195CEF" w:rsidRDefault="00CF42CA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vAlign w:val="center"/>
          </w:tcPr>
          <w:p w:rsidR="001440D3" w:rsidRPr="00195CEF" w:rsidRDefault="00CF42CA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vAlign w:val="center"/>
          </w:tcPr>
          <w:p w:rsidR="001440D3" w:rsidRPr="00195CEF" w:rsidRDefault="00CF42CA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440D3" w:rsidRPr="00195CEF" w:rsidRDefault="00CF42CA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bookmarkStart w:id="0" w:name="_GoBack"/>
            <w:bookmarkEnd w:id="0"/>
          </w:p>
        </w:tc>
        <w:tc>
          <w:tcPr>
            <w:tcW w:w="1637" w:type="dxa"/>
            <w:vAlign w:val="center"/>
          </w:tcPr>
          <w:p w:rsidR="001440D3" w:rsidRPr="00195CEF" w:rsidRDefault="00CF42CA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</w:tr>
      <w:tr w:rsidR="001440D3" w:rsidTr="001440D3">
        <w:tc>
          <w:tcPr>
            <w:tcW w:w="0" w:type="auto"/>
            <w:vAlign w:val="center"/>
          </w:tcPr>
          <w:p w:rsidR="001440D3" w:rsidRPr="00195CEF" w:rsidRDefault="001440D3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Долговые ценные бумаги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6145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-1452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-318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-1134</w:t>
            </w:r>
          </w:p>
        </w:tc>
        <w:tc>
          <w:tcPr>
            <w:tcW w:w="2268" w:type="dxa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-1452</w:t>
            </w:r>
          </w:p>
        </w:tc>
        <w:tc>
          <w:tcPr>
            <w:tcW w:w="1637" w:type="dxa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</w:t>
            </w:r>
          </w:p>
        </w:tc>
      </w:tr>
      <w:tr w:rsidR="001440D3" w:rsidTr="001440D3">
        <w:tc>
          <w:tcPr>
            <w:tcW w:w="0" w:type="auto"/>
            <w:vAlign w:val="center"/>
          </w:tcPr>
          <w:p w:rsidR="001440D3" w:rsidRPr="00195CEF" w:rsidRDefault="001440D3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Задолженность по фин. лизингу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2268" w:type="dxa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-225</w:t>
            </w:r>
          </w:p>
        </w:tc>
        <w:tc>
          <w:tcPr>
            <w:tcW w:w="1637" w:type="dxa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</w:tr>
      <w:tr w:rsidR="001440D3" w:rsidTr="001440D3">
        <w:tc>
          <w:tcPr>
            <w:tcW w:w="0" w:type="auto"/>
            <w:vAlign w:val="center"/>
          </w:tcPr>
          <w:p w:rsidR="001440D3" w:rsidRPr="00195CEF" w:rsidRDefault="001440D3" w:rsidP="00B20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Прочая задолженность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</w:tc>
        <w:tc>
          <w:tcPr>
            <w:tcW w:w="0" w:type="auto"/>
            <w:vAlign w:val="center"/>
          </w:tcPr>
          <w:p w:rsidR="001440D3" w:rsidRPr="00195CEF" w:rsidRDefault="001440D3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0" w:type="auto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0" w:type="auto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0" w:type="auto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37" w:type="dxa"/>
            <w:vAlign w:val="center"/>
          </w:tcPr>
          <w:p w:rsidR="001440D3" w:rsidRPr="00195CEF" w:rsidRDefault="002244E7" w:rsidP="00B20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</w:tr>
    </w:tbl>
    <w:p w:rsidR="00195CEF" w:rsidRPr="00195CEF" w:rsidRDefault="00195CEF" w:rsidP="00195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5CEF" w:rsidRPr="00195CEF" w:rsidSect="00B20B3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AE"/>
    <w:multiLevelType w:val="hybridMultilevel"/>
    <w:tmpl w:val="021E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72892"/>
    <w:multiLevelType w:val="hybridMultilevel"/>
    <w:tmpl w:val="446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F"/>
    <w:rsid w:val="001440D3"/>
    <w:rsid w:val="00195CEF"/>
    <w:rsid w:val="002244E7"/>
    <w:rsid w:val="00302A23"/>
    <w:rsid w:val="00330531"/>
    <w:rsid w:val="008C5D1F"/>
    <w:rsid w:val="009642FD"/>
    <w:rsid w:val="00A90736"/>
    <w:rsid w:val="00B20B3C"/>
    <w:rsid w:val="00C87735"/>
    <w:rsid w:val="00CA040E"/>
    <w:rsid w:val="00CF42CA"/>
    <w:rsid w:val="00D03226"/>
    <w:rsid w:val="00E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Дзизинский Александр Александрович</dc:creator>
  <cp:lastModifiedBy>Дзизинский Александр Александрович</cp:lastModifiedBy>
  <cp:revision>3</cp:revision>
  <dcterms:created xsi:type="dcterms:W3CDTF">2015-08-19T14:02:00Z</dcterms:created>
  <dcterms:modified xsi:type="dcterms:W3CDTF">2015-08-19T14:16:00Z</dcterms:modified>
</cp:coreProperties>
</file>