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42" w:rsidRPr="00BE6709" w:rsidRDefault="00CB0C8C" w:rsidP="00BE6709">
      <w:pPr>
        <w:jc w:val="center"/>
        <w:rPr>
          <w:b/>
          <w:sz w:val="44"/>
          <w:u w:val="single"/>
        </w:rPr>
      </w:pPr>
      <w:r w:rsidRPr="00BE6709">
        <w:rPr>
          <w:b/>
          <w:sz w:val="44"/>
          <w:u w:val="single"/>
        </w:rPr>
        <w:t>Прайс и правила посещения ледовой башни:</w:t>
      </w:r>
    </w:p>
    <w:p w:rsidR="00CB0C8C" w:rsidRPr="00BE6709" w:rsidRDefault="00CB0C8C">
      <w:pPr>
        <w:rPr>
          <w:sz w:val="28"/>
          <w:u w:val="single"/>
        </w:rPr>
      </w:pPr>
      <w:r w:rsidRPr="00BE6709">
        <w:rPr>
          <w:sz w:val="28"/>
          <w:u w:val="single"/>
        </w:rPr>
        <w:t>Правила посещения.</w:t>
      </w:r>
    </w:p>
    <w:p w:rsidR="00CB0C8C" w:rsidRPr="00BE6709" w:rsidRDefault="00CB0C8C">
      <w:pPr>
        <w:rPr>
          <w:sz w:val="28"/>
        </w:rPr>
      </w:pPr>
      <w:r w:rsidRPr="00BE6709">
        <w:rPr>
          <w:sz w:val="28"/>
        </w:rPr>
        <w:t>На ледовой башне занятия проходят только в присутствии инструктор</w:t>
      </w:r>
      <w:proofErr w:type="gramStart"/>
      <w:r w:rsidRPr="00BE6709">
        <w:rPr>
          <w:sz w:val="28"/>
        </w:rPr>
        <w:t>а(</w:t>
      </w:r>
      <w:proofErr w:type="spellStart"/>
      <w:proofErr w:type="gramEnd"/>
      <w:r w:rsidRPr="00BE6709">
        <w:rPr>
          <w:sz w:val="28"/>
        </w:rPr>
        <w:t>ов</w:t>
      </w:r>
      <w:proofErr w:type="spellEnd"/>
      <w:r w:rsidRPr="00BE6709">
        <w:rPr>
          <w:sz w:val="28"/>
        </w:rPr>
        <w:t>).</w:t>
      </w:r>
    </w:p>
    <w:p w:rsidR="00CB0C8C" w:rsidRPr="00BE6709" w:rsidRDefault="00CB0C8C">
      <w:pPr>
        <w:rPr>
          <w:sz w:val="28"/>
        </w:rPr>
      </w:pPr>
      <w:r w:rsidRPr="00BE6709">
        <w:rPr>
          <w:sz w:val="28"/>
        </w:rPr>
        <w:t xml:space="preserve">На ледовую башню допускаются все желающие, при наличии или отсутствии специального снаряжения.  </w:t>
      </w:r>
      <w:proofErr w:type="gramStart"/>
      <w:r w:rsidRPr="00BE6709">
        <w:rPr>
          <w:sz w:val="28"/>
        </w:rPr>
        <w:t>Лицам, не достигшим 18-летнего возраста разрешено</w:t>
      </w:r>
      <w:proofErr w:type="gramEnd"/>
      <w:r w:rsidRPr="00BE6709">
        <w:rPr>
          <w:sz w:val="28"/>
        </w:rPr>
        <w:t xml:space="preserve"> заниматься только в присутствии тренера (тренер должен быть документально оформлен в какой-либо спортивно-оздоровительной организации) или родителей. </w:t>
      </w:r>
    </w:p>
    <w:p w:rsidR="00BE6709" w:rsidRPr="00BE6709" w:rsidRDefault="00BE6709">
      <w:pPr>
        <w:rPr>
          <w:sz w:val="28"/>
        </w:rPr>
      </w:pPr>
      <w:r w:rsidRPr="00BE6709">
        <w:rPr>
          <w:sz w:val="28"/>
        </w:rPr>
        <w:t xml:space="preserve">Запрещается нахождение на территории ледовой башни в состоянии алкогольного опьянения. </w:t>
      </w:r>
    </w:p>
    <w:p w:rsidR="00BE6709" w:rsidRDefault="00BE6709">
      <w:pPr>
        <w:rPr>
          <w:sz w:val="28"/>
        </w:rPr>
      </w:pPr>
      <w:r w:rsidRPr="00BE6709">
        <w:rPr>
          <w:sz w:val="28"/>
        </w:rPr>
        <w:t xml:space="preserve">На территории ледовой башни запрещается мусорить. Курить разрешается в специальном месте для курения. </w:t>
      </w:r>
    </w:p>
    <w:p w:rsidR="00BE6709" w:rsidRDefault="00BE6709">
      <w:pPr>
        <w:rPr>
          <w:sz w:val="28"/>
        </w:rPr>
      </w:pPr>
    </w:p>
    <w:p w:rsidR="00BE6709" w:rsidRDefault="00BE6709">
      <w:pPr>
        <w:rPr>
          <w:sz w:val="28"/>
        </w:rPr>
      </w:pPr>
      <w:r>
        <w:rPr>
          <w:sz w:val="28"/>
        </w:rPr>
        <w:t>Прайс.</w:t>
      </w:r>
    </w:p>
    <w:p w:rsidR="00BE6709" w:rsidRDefault="00BE6709">
      <w:pPr>
        <w:rPr>
          <w:sz w:val="28"/>
        </w:rPr>
      </w:pPr>
      <w:r>
        <w:rPr>
          <w:sz w:val="28"/>
        </w:rPr>
        <w:t>Стоимость разового посещения: 200 руб.</w:t>
      </w:r>
    </w:p>
    <w:p w:rsidR="00BE6709" w:rsidRDefault="00BE6709">
      <w:pPr>
        <w:rPr>
          <w:sz w:val="28"/>
        </w:rPr>
      </w:pPr>
      <w:r>
        <w:rPr>
          <w:sz w:val="28"/>
        </w:rPr>
        <w:t>Абонемент «</w:t>
      </w:r>
      <w:proofErr w:type="spellStart"/>
      <w:r>
        <w:rPr>
          <w:sz w:val="28"/>
        </w:rPr>
        <w:t>безлимит</w:t>
      </w:r>
      <w:proofErr w:type="spellEnd"/>
      <w:r>
        <w:rPr>
          <w:sz w:val="28"/>
        </w:rPr>
        <w:t>» (январь, февраль, март): 1500 руб.</w:t>
      </w:r>
    </w:p>
    <w:p w:rsidR="00BE6709" w:rsidRDefault="00BE6709">
      <w:pPr>
        <w:rPr>
          <w:sz w:val="28"/>
        </w:rPr>
      </w:pPr>
      <w:r>
        <w:rPr>
          <w:sz w:val="28"/>
        </w:rPr>
        <w:t xml:space="preserve">Аренда </w:t>
      </w:r>
      <w:proofErr w:type="spellStart"/>
      <w:r>
        <w:rPr>
          <w:sz w:val="28"/>
        </w:rPr>
        <w:t>кошкоботов</w:t>
      </w:r>
      <w:proofErr w:type="spellEnd"/>
      <w:r>
        <w:rPr>
          <w:sz w:val="28"/>
        </w:rPr>
        <w:t>: 50 руб.</w:t>
      </w:r>
    </w:p>
    <w:p w:rsidR="00BE6709" w:rsidRDefault="00BE6709">
      <w:pPr>
        <w:rPr>
          <w:sz w:val="28"/>
        </w:rPr>
      </w:pPr>
      <w:r>
        <w:rPr>
          <w:sz w:val="28"/>
        </w:rPr>
        <w:t>Аренда ледовых инструментов (молотки, фифы): 50 руб.</w:t>
      </w:r>
    </w:p>
    <w:p w:rsidR="0080306D" w:rsidRDefault="0080306D">
      <w:pPr>
        <w:rPr>
          <w:sz w:val="28"/>
        </w:rPr>
      </w:pPr>
      <w:bookmarkStart w:id="0" w:name="_GoBack"/>
      <w:bookmarkEnd w:id="0"/>
    </w:p>
    <w:p w:rsidR="00BE6709" w:rsidRPr="00BE6709" w:rsidRDefault="00BE6709">
      <w:pPr>
        <w:rPr>
          <w:sz w:val="28"/>
        </w:rPr>
      </w:pPr>
    </w:p>
    <w:sectPr w:rsidR="00BE6709" w:rsidRPr="00BE6709" w:rsidSect="00BE6709">
      <w:pgSz w:w="11907" w:h="16443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C"/>
    <w:rsid w:val="0080306D"/>
    <w:rsid w:val="009A2C49"/>
    <w:rsid w:val="00BE6709"/>
    <w:rsid w:val="00CB0C8C"/>
    <w:rsid w:val="00F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2016-01-13T06:50:00Z</dcterms:created>
  <dcterms:modified xsi:type="dcterms:W3CDTF">2016-01-13T07:12:00Z</dcterms:modified>
</cp:coreProperties>
</file>