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576A" w:rsidRDefault="006A576A" w:rsidP="00BC3CBF">
      <w:pPr>
        <w:spacing w:after="0" w:line="240" w:lineRule="auto"/>
        <w:ind w:left="1416" w:firstLine="708"/>
        <w:jc w:val="right"/>
        <w:rPr>
          <w:b/>
          <w:szCs w:val="24"/>
        </w:rPr>
      </w:pPr>
      <w:r>
        <w:rPr>
          <w:b/>
          <w:szCs w:val="24"/>
        </w:rPr>
        <w:t xml:space="preserve">                                                                       </w:t>
      </w:r>
      <w:r w:rsidR="00BC3CBF">
        <w:rPr>
          <w:b/>
          <w:szCs w:val="24"/>
        </w:rPr>
        <w:tab/>
      </w:r>
      <w:r w:rsidR="00BC3CBF">
        <w:rPr>
          <w:b/>
          <w:szCs w:val="24"/>
        </w:rPr>
        <w:tab/>
      </w:r>
      <w:r>
        <w:rPr>
          <w:b/>
          <w:szCs w:val="24"/>
        </w:rPr>
        <w:t xml:space="preserve"> УТВЕРЖДАЮ:</w:t>
      </w:r>
    </w:p>
    <w:p w:rsidR="006A576A" w:rsidRPr="006A576A" w:rsidRDefault="006A576A" w:rsidP="00BC3CBF">
      <w:pPr>
        <w:spacing w:after="0" w:line="240" w:lineRule="auto"/>
        <w:ind w:left="7080" w:firstLine="708"/>
        <w:jc w:val="right"/>
        <w:rPr>
          <w:szCs w:val="24"/>
        </w:rPr>
      </w:pPr>
      <w:r w:rsidRPr="006A576A">
        <w:rPr>
          <w:szCs w:val="24"/>
        </w:rPr>
        <w:t xml:space="preserve">Председатель </w:t>
      </w:r>
      <w:r w:rsidR="00BC3CBF">
        <w:rPr>
          <w:szCs w:val="24"/>
        </w:rPr>
        <w:t>ОО</w:t>
      </w:r>
    </w:p>
    <w:p w:rsidR="006A576A" w:rsidRDefault="006A576A" w:rsidP="00BC3CBF">
      <w:pPr>
        <w:spacing w:after="0" w:line="240" w:lineRule="auto"/>
        <w:ind w:left="708" w:firstLine="708"/>
        <w:jc w:val="right"/>
        <w:rPr>
          <w:szCs w:val="24"/>
        </w:rPr>
      </w:pPr>
      <w:r w:rsidRPr="006A576A">
        <w:rPr>
          <w:szCs w:val="24"/>
        </w:rPr>
        <w:t xml:space="preserve">         </w:t>
      </w:r>
      <w:r w:rsidR="00BC3CBF">
        <w:rPr>
          <w:szCs w:val="24"/>
        </w:rPr>
        <w:t xml:space="preserve">                      </w:t>
      </w:r>
      <w:r w:rsidR="00BC3CBF">
        <w:rPr>
          <w:szCs w:val="24"/>
        </w:rPr>
        <w:tab/>
      </w:r>
      <w:r w:rsidR="00BC3CBF">
        <w:rPr>
          <w:szCs w:val="24"/>
        </w:rPr>
        <w:tab/>
      </w:r>
      <w:r w:rsidR="00BC3CBF">
        <w:rPr>
          <w:szCs w:val="24"/>
        </w:rPr>
        <w:tab/>
      </w:r>
      <w:r w:rsidR="00BC3CBF">
        <w:rPr>
          <w:szCs w:val="24"/>
        </w:rPr>
        <w:tab/>
      </w:r>
      <w:r w:rsidR="00BC3CBF">
        <w:rPr>
          <w:szCs w:val="24"/>
        </w:rPr>
        <w:tab/>
      </w:r>
      <w:r w:rsidRPr="006A576A">
        <w:rPr>
          <w:szCs w:val="24"/>
        </w:rPr>
        <w:t xml:space="preserve">                             </w:t>
      </w:r>
      <w:r>
        <w:rPr>
          <w:szCs w:val="24"/>
        </w:rPr>
        <w:t xml:space="preserve">  </w:t>
      </w:r>
      <w:r w:rsidR="002F176C">
        <w:rPr>
          <w:szCs w:val="24"/>
        </w:rPr>
        <w:t>«ФА</w:t>
      </w:r>
      <w:r w:rsidR="00BC3CBF">
        <w:rPr>
          <w:szCs w:val="24"/>
        </w:rPr>
        <w:t>СИО</w:t>
      </w:r>
      <w:r w:rsidRPr="006A576A">
        <w:rPr>
          <w:szCs w:val="24"/>
        </w:rPr>
        <w:t>»</w:t>
      </w:r>
    </w:p>
    <w:p w:rsidR="006A576A" w:rsidRDefault="004A30E3" w:rsidP="00BC3CBF">
      <w:pPr>
        <w:spacing w:after="0" w:line="240" w:lineRule="auto"/>
        <w:ind w:left="6372" w:firstLine="708"/>
        <w:jc w:val="right"/>
        <w:rPr>
          <w:szCs w:val="24"/>
        </w:rPr>
      </w:pPr>
      <w:r>
        <w:rPr>
          <w:szCs w:val="24"/>
        </w:rPr>
        <w:t>____________</w:t>
      </w:r>
      <w:r w:rsidRPr="004A30E3">
        <w:rPr>
          <w:szCs w:val="24"/>
        </w:rPr>
        <w:t>_</w:t>
      </w:r>
      <w:r w:rsidR="00BC3CBF">
        <w:rPr>
          <w:szCs w:val="24"/>
        </w:rPr>
        <w:t>Д</w:t>
      </w:r>
      <w:r>
        <w:rPr>
          <w:szCs w:val="24"/>
        </w:rPr>
        <w:t>.</w:t>
      </w:r>
      <w:r w:rsidR="00BC3CBF">
        <w:rPr>
          <w:szCs w:val="24"/>
        </w:rPr>
        <w:t>Д</w:t>
      </w:r>
      <w:r w:rsidR="006A576A">
        <w:rPr>
          <w:szCs w:val="24"/>
        </w:rPr>
        <w:t xml:space="preserve">. </w:t>
      </w:r>
      <w:r w:rsidR="00BC3CBF">
        <w:rPr>
          <w:szCs w:val="24"/>
        </w:rPr>
        <w:t>Манзий</w:t>
      </w:r>
    </w:p>
    <w:p w:rsidR="006A576A" w:rsidRPr="006A576A" w:rsidRDefault="004A30E3" w:rsidP="00BC3CBF">
      <w:pPr>
        <w:spacing w:after="0" w:line="240" w:lineRule="auto"/>
        <w:ind w:left="7080" w:firstLine="708"/>
        <w:jc w:val="right"/>
        <w:rPr>
          <w:szCs w:val="24"/>
        </w:rPr>
      </w:pPr>
      <w:r>
        <w:rPr>
          <w:szCs w:val="24"/>
        </w:rPr>
        <w:t xml:space="preserve"> «___»_____________2022</w:t>
      </w:r>
      <w:r w:rsidR="006A576A">
        <w:rPr>
          <w:szCs w:val="24"/>
        </w:rPr>
        <w:t xml:space="preserve"> г.</w:t>
      </w:r>
    </w:p>
    <w:p w:rsidR="006A576A" w:rsidRDefault="006A576A" w:rsidP="005129E4">
      <w:pPr>
        <w:jc w:val="center"/>
        <w:rPr>
          <w:b/>
          <w:sz w:val="26"/>
          <w:szCs w:val="26"/>
        </w:rPr>
      </w:pPr>
    </w:p>
    <w:p w:rsidR="00144194" w:rsidRPr="006A576A" w:rsidRDefault="00714DDF" w:rsidP="00D245AF">
      <w:pPr>
        <w:spacing w:after="0"/>
        <w:jc w:val="center"/>
        <w:rPr>
          <w:b/>
          <w:sz w:val="26"/>
          <w:szCs w:val="26"/>
        </w:rPr>
      </w:pPr>
      <w:r w:rsidRPr="006A576A">
        <w:rPr>
          <w:b/>
          <w:sz w:val="26"/>
          <w:szCs w:val="26"/>
        </w:rPr>
        <w:t>РЕГЛАМЕНТ</w:t>
      </w:r>
    </w:p>
    <w:p w:rsidR="00714DDF" w:rsidRDefault="006A576A" w:rsidP="00D245AF">
      <w:pPr>
        <w:spacing w:after="0" w:line="240" w:lineRule="auto"/>
        <w:jc w:val="center"/>
        <w:rPr>
          <w:b/>
          <w:szCs w:val="24"/>
        </w:rPr>
      </w:pPr>
      <w:r>
        <w:rPr>
          <w:b/>
          <w:szCs w:val="24"/>
        </w:rPr>
        <w:t xml:space="preserve">проведения </w:t>
      </w:r>
      <w:r w:rsidR="006C1754">
        <w:rPr>
          <w:b/>
          <w:szCs w:val="24"/>
        </w:rPr>
        <w:t>Чемпионат Иркутской области</w:t>
      </w:r>
    </w:p>
    <w:p w:rsidR="00714DDF" w:rsidRDefault="005129E4" w:rsidP="00D245AF">
      <w:pPr>
        <w:spacing w:after="0" w:line="240" w:lineRule="auto"/>
        <w:jc w:val="center"/>
        <w:rPr>
          <w:b/>
          <w:szCs w:val="24"/>
        </w:rPr>
      </w:pPr>
      <w:r>
        <w:rPr>
          <w:b/>
          <w:szCs w:val="24"/>
        </w:rPr>
        <w:t xml:space="preserve">класс скальный </w:t>
      </w:r>
    </w:p>
    <w:p w:rsidR="00714DDF" w:rsidRDefault="00714DDF" w:rsidP="00714DDF">
      <w:pPr>
        <w:spacing w:after="0"/>
        <w:rPr>
          <w:b/>
          <w:szCs w:val="24"/>
        </w:rPr>
      </w:pPr>
    </w:p>
    <w:p w:rsidR="00714DDF" w:rsidRDefault="006A576A" w:rsidP="005129E4">
      <w:pPr>
        <w:spacing w:after="0"/>
        <w:jc w:val="center"/>
        <w:rPr>
          <w:b/>
          <w:szCs w:val="24"/>
        </w:rPr>
      </w:pPr>
      <w:r>
        <w:rPr>
          <w:b/>
          <w:szCs w:val="24"/>
        </w:rPr>
        <w:t>1. Проводящие организации</w:t>
      </w:r>
    </w:p>
    <w:p w:rsidR="00714DDF" w:rsidRDefault="00714DDF" w:rsidP="005129E4">
      <w:pPr>
        <w:spacing w:after="0"/>
        <w:jc w:val="both"/>
        <w:rPr>
          <w:szCs w:val="24"/>
        </w:rPr>
      </w:pPr>
      <w:r>
        <w:rPr>
          <w:szCs w:val="24"/>
        </w:rPr>
        <w:t>1.1. Соревнов</w:t>
      </w:r>
      <w:r w:rsidR="00902EF9">
        <w:rPr>
          <w:szCs w:val="24"/>
        </w:rPr>
        <w:t>а</w:t>
      </w:r>
      <w:r>
        <w:rPr>
          <w:szCs w:val="24"/>
        </w:rPr>
        <w:t>ния провод</w:t>
      </w:r>
      <w:r w:rsidR="006A576A">
        <w:rPr>
          <w:szCs w:val="24"/>
        </w:rPr>
        <w:t xml:space="preserve">ятся Министерством спорта </w:t>
      </w:r>
      <w:r w:rsidR="006C1754">
        <w:rPr>
          <w:szCs w:val="24"/>
        </w:rPr>
        <w:t>Иркутской области</w:t>
      </w:r>
      <w:r>
        <w:rPr>
          <w:szCs w:val="24"/>
        </w:rPr>
        <w:t>, Федерацией альпинизма</w:t>
      </w:r>
      <w:r w:rsidR="006C1754">
        <w:rPr>
          <w:szCs w:val="24"/>
        </w:rPr>
        <w:t xml:space="preserve"> и скалолазания</w:t>
      </w:r>
      <w:r>
        <w:rPr>
          <w:szCs w:val="24"/>
        </w:rPr>
        <w:t xml:space="preserve"> </w:t>
      </w:r>
      <w:r w:rsidR="006C1754">
        <w:rPr>
          <w:szCs w:val="24"/>
        </w:rPr>
        <w:t>Иркутской области</w:t>
      </w:r>
      <w:r>
        <w:rPr>
          <w:szCs w:val="24"/>
        </w:rPr>
        <w:t xml:space="preserve">, </w:t>
      </w:r>
      <w:r w:rsidR="00BC3CBF">
        <w:rPr>
          <w:szCs w:val="24"/>
        </w:rPr>
        <w:t>Федерация Альпинизма и Скалолазания города Братска.</w:t>
      </w:r>
    </w:p>
    <w:p w:rsidR="00714DDF" w:rsidRDefault="00714DDF" w:rsidP="005129E4">
      <w:pPr>
        <w:spacing w:after="0"/>
        <w:jc w:val="both"/>
        <w:rPr>
          <w:szCs w:val="24"/>
        </w:rPr>
      </w:pPr>
      <w:r>
        <w:rPr>
          <w:szCs w:val="24"/>
        </w:rPr>
        <w:t>1.2.</w:t>
      </w:r>
      <w:r w:rsidR="00902EF9">
        <w:rPr>
          <w:szCs w:val="24"/>
        </w:rPr>
        <w:t xml:space="preserve"> Непосредственное проведение соревнований возлагается на </w:t>
      </w:r>
      <w:r w:rsidR="00BC3CBF">
        <w:rPr>
          <w:szCs w:val="24"/>
        </w:rPr>
        <w:t xml:space="preserve"> </w:t>
      </w:r>
      <w:r w:rsidR="00902EF9">
        <w:rPr>
          <w:szCs w:val="24"/>
        </w:rPr>
        <w:t xml:space="preserve">ОО «Федерация альпинизма и скалолазания </w:t>
      </w:r>
      <w:r w:rsidR="00BC3CBF">
        <w:rPr>
          <w:szCs w:val="24"/>
        </w:rPr>
        <w:t>Иркутской области</w:t>
      </w:r>
      <w:r w:rsidR="00902EF9">
        <w:rPr>
          <w:szCs w:val="24"/>
        </w:rPr>
        <w:t>»</w:t>
      </w:r>
      <w:r w:rsidR="006A576A">
        <w:rPr>
          <w:szCs w:val="24"/>
        </w:rPr>
        <w:t xml:space="preserve">, </w:t>
      </w:r>
      <w:r w:rsidR="00902EF9">
        <w:rPr>
          <w:szCs w:val="24"/>
        </w:rPr>
        <w:t xml:space="preserve">и Главную судейскую коллегию в соответствии с «Правилами соревнований по альпинизму» </w:t>
      </w:r>
    </w:p>
    <w:p w:rsidR="00D245AF" w:rsidRDefault="00D245AF" w:rsidP="005129E4">
      <w:pPr>
        <w:spacing w:after="0"/>
        <w:jc w:val="both"/>
        <w:rPr>
          <w:szCs w:val="24"/>
        </w:rPr>
      </w:pPr>
    </w:p>
    <w:p w:rsidR="00902EF9" w:rsidRDefault="00902EF9" w:rsidP="009B572F">
      <w:pPr>
        <w:spacing w:after="0" w:line="240" w:lineRule="auto"/>
        <w:jc w:val="center"/>
        <w:rPr>
          <w:b/>
          <w:szCs w:val="24"/>
        </w:rPr>
      </w:pPr>
      <w:r>
        <w:rPr>
          <w:b/>
          <w:szCs w:val="24"/>
        </w:rPr>
        <w:t>2.</w:t>
      </w:r>
      <w:r w:rsidR="00DB476A">
        <w:rPr>
          <w:b/>
          <w:szCs w:val="24"/>
        </w:rPr>
        <w:t xml:space="preserve"> Место </w:t>
      </w:r>
      <w:r w:rsidR="009B572F">
        <w:rPr>
          <w:b/>
          <w:szCs w:val="24"/>
        </w:rPr>
        <w:t>и время проведения соревнований</w:t>
      </w:r>
    </w:p>
    <w:p w:rsidR="00DB476A" w:rsidRDefault="00DB476A" w:rsidP="009B572F">
      <w:pPr>
        <w:spacing w:after="0" w:line="240" w:lineRule="auto"/>
        <w:jc w:val="both"/>
        <w:rPr>
          <w:szCs w:val="24"/>
        </w:rPr>
      </w:pPr>
      <w:r>
        <w:rPr>
          <w:szCs w:val="24"/>
        </w:rPr>
        <w:t>2.1. Соревнования проводятся</w:t>
      </w:r>
      <w:r w:rsidR="004C0335">
        <w:rPr>
          <w:szCs w:val="24"/>
        </w:rPr>
        <w:t xml:space="preserve"> с </w:t>
      </w:r>
      <w:r w:rsidR="00BC3CBF">
        <w:rPr>
          <w:szCs w:val="24"/>
        </w:rPr>
        <w:t>02</w:t>
      </w:r>
      <w:r w:rsidR="004C0335">
        <w:rPr>
          <w:szCs w:val="24"/>
        </w:rPr>
        <w:t xml:space="preserve"> по</w:t>
      </w:r>
      <w:r w:rsidR="004A30E3">
        <w:rPr>
          <w:szCs w:val="24"/>
        </w:rPr>
        <w:t xml:space="preserve"> </w:t>
      </w:r>
      <w:r w:rsidR="00BC3CBF">
        <w:rPr>
          <w:szCs w:val="24"/>
        </w:rPr>
        <w:t>04</w:t>
      </w:r>
      <w:r w:rsidR="004A30E3">
        <w:rPr>
          <w:szCs w:val="24"/>
        </w:rPr>
        <w:t xml:space="preserve"> </w:t>
      </w:r>
      <w:r w:rsidR="00BC3CBF">
        <w:rPr>
          <w:szCs w:val="24"/>
        </w:rPr>
        <w:t>сентября</w:t>
      </w:r>
      <w:r w:rsidR="004A30E3">
        <w:rPr>
          <w:szCs w:val="24"/>
        </w:rPr>
        <w:t xml:space="preserve"> 2022</w:t>
      </w:r>
      <w:r w:rsidR="00EB2A1E">
        <w:rPr>
          <w:szCs w:val="24"/>
        </w:rPr>
        <w:t xml:space="preserve"> </w:t>
      </w:r>
      <w:r w:rsidR="004C0335">
        <w:rPr>
          <w:szCs w:val="24"/>
        </w:rPr>
        <w:t>года.</w:t>
      </w:r>
    </w:p>
    <w:p w:rsidR="004C0335" w:rsidRDefault="001F2065" w:rsidP="005129E4">
      <w:pPr>
        <w:spacing w:after="0"/>
        <w:jc w:val="both"/>
        <w:rPr>
          <w:szCs w:val="24"/>
        </w:rPr>
      </w:pPr>
      <w:r>
        <w:rPr>
          <w:szCs w:val="24"/>
        </w:rPr>
        <w:t>2.2.</w:t>
      </w:r>
      <w:r w:rsidRPr="001F2065">
        <w:rPr>
          <w:szCs w:val="24"/>
        </w:rPr>
        <w:t xml:space="preserve"> </w:t>
      </w:r>
      <w:r w:rsidR="004C0335" w:rsidRPr="004C0335">
        <w:rPr>
          <w:szCs w:val="24"/>
        </w:rPr>
        <w:t xml:space="preserve">Соревнования проводятся </w:t>
      </w:r>
      <w:r w:rsidR="004C0335">
        <w:rPr>
          <w:szCs w:val="24"/>
        </w:rPr>
        <w:t xml:space="preserve">в </w:t>
      </w:r>
      <w:r w:rsidR="004C0335" w:rsidRPr="004C0335">
        <w:rPr>
          <w:szCs w:val="24"/>
        </w:rPr>
        <w:t xml:space="preserve">г. </w:t>
      </w:r>
      <w:r w:rsidR="00BC3CBF">
        <w:rPr>
          <w:szCs w:val="24"/>
        </w:rPr>
        <w:t>Братск</w:t>
      </w:r>
      <w:r>
        <w:rPr>
          <w:szCs w:val="24"/>
        </w:rPr>
        <w:t xml:space="preserve"> на скальном массиве</w:t>
      </w:r>
      <w:r w:rsidR="004C0335">
        <w:rPr>
          <w:szCs w:val="24"/>
        </w:rPr>
        <w:t xml:space="preserve"> «</w:t>
      </w:r>
      <w:r w:rsidR="00BC3CBF">
        <w:rPr>
          <w:szCs w:val="24"/>
        </w:rPr>
        <w:t>скалы ГЭС</w:t>
      </w:r>
      <w:r w:rsidR="004C0335">
        <w:rPr>
          <w:szCs w:val="24"/>
        </w:rPr>
        <w:t>»</w:t>
      </w:r>
    </w:p>
    <w:p w:rsidR="00200CC8" w:rsidRDefault="00200CC8" w:rsidP="00714DDF">
      <w:pPr>
        <w:spacing w:after="0"/>
        <w:rPr>
          <w:szCs w:val="24"/>
        </w:rPr>
      </w:pPr>
    </w:p>
    <w:p w:rsidR="00200CC8" w:rsidRDefault="00200CC8" w:rsidP="009B572F">
      <w:pPr>
        <w:spacing w:after="0" w:line="240" w:lineRule="auto"/>
        <w:jc w:val="center"/>
        <w:rPr>
          <w:b/>
          <w:szCs w:val="24"/>
        </w:rPr>
      </w:pPr>
      <w:r>
        <w:rPr>
          <w:b/>
          <w:szCs w:val="24"/>
        </w:rPr>
        <w:t>3. Требо</w:t>
      </w:r>
      <w:r w:rsidR="009B572F">
        <w:rPr>
          <w:b/>
          <w:szCs w:val="24"/>
        </w:rPr>
        <w:t>вания к участникам соревнований</w:t>
      </w:r>
    </w:p>
    <w:p w:rsidR="00714DDF" w:rsidRDefault="00200CC8" w:rsidP="009B572F">
      <w:pPr>
        <w:spacing w:after="0" w:line="240" w:lineRule="auto"/>
        <w:rPr>
          <w:szCs w:val="24"/>
        </w:rPr>
      </w:pPr>
      <w:r>
        <w:rPr>
          <w:szCs w:val="24"/>
        </w:rPr>
        <w:t xml:space="preserve">3.1. </w:t>
      </w:r>
      <w:r w:rsidR="00BC3CBF">
        <w:t>К участию в соревнованиях допускаются спортсмены и спортсменки в возрасте от 16 лет и старше, не имеющие противопоказаний к занятиям альпинизмом и выполнившие норматив 3 спортивного разряда в соответствии с Единой всероссийской спортивной классификацией.</w:t>
      </w:r>
    </w:p>
    <w:p w:rsidR="00BC3CBF" w:rsidRDefault="00BC3CBF" w:rsidP="00BC3CBF">
      <w:pPr>
        <w:spacing w:after="0" w:line="240" w:lineRule="auto"/>
      </w:pPr>
      <w:r>
        <w:t xml:space="preserve">3.2 Состав связки: 2 человека. </w:t>
      </w:r>
    </w:p>
    <w:p w:rsidR="00BC3CBF" w:rsidRDefault="00BC3CBF" w:rsidP="00BC3CBF">
      <w:pPr>
        <w:spacing w:after="0" w:line="240" w:lineRule="auto"/>
      </w:pPr>
      <w:r>
        <w:t xml:space="preserve">3.3 Порядок зачёта: отдельно среди мужских и женских связок, смешанные связки идут в зачёт мужских. </w:t>
      </w:r>
    </w:p>
    <w:p w:rsidR="00BC3CBF" w:rsidRDefault="00BC3CBF" w:rsidP="00BC3CBF">
      <w:pPr>
        <w:spacing w:after="0" w:line="240" w:lineRule="auto"/>
      </w:pPr>
      <w:r>
        <w:t xml:space="preserve">3.4 Ответственными за комплектование связок являются руководитель и тренер. </w:t>
      </w:r>
    </w:p>
    <w:p w:rsidR="00BC3CBF" w:rsidRDefault="00BC3CBF" w:rsidP="00BC3CBF">
      <w:pPr>
        <w:spacing w:after="0" w:line="240" w:lineRule="auto"/>
      </w:pPr>
      <w:r>
        <w:t>3.5 Наличие аптечки первой помощи у команд обязательно.</w:t>
      </w:r>
    </w:p>
    <w:p w:rsidR="00BC3CBF" w:rsidRDefault="00BC3CBF" w:rsidP="00BC3CBF">
      <w:pPr>
        <w:spacing w:after="0" w:line="240" w:lineRule="auto"/>
      </w:pPr>
    </w:p>
    <w:p w:rsidR="00DC4B71" w:rsidRDefault="00DC4B71" w:rsidP="00BC3CBF">
      <w:pPr>
        <w:spacing w:after="0" w:line="240" w:lineRule="auto"/>
        <w:jc w:val="center"/>
        <w:rPr>
          <w:b/>
        </w:rPr>
      </w:pPr>
      <w:r>
        <w:rPr>
          <w:b/>
        </w:rPr>
        <w:t>4. Программа соревнований</w:t>
      </w:r>
    </w:p>
    <w:p w:rsidR="00DC4B71" w:rsidRDefault="00BC3CBF" w:rsidP="00DC4B71">
      <w:pPr>
        <w:spacing w:after="0" w:line="240" w:lineRule="auto"/>
      </w:pPr>
      <w:r>
        <w:rPr>
          <w:b/>
        </w:rPr>
        <w:t>02</w:t>
      </w:r>
      <w:r w:rsidR="00DC4B71" w:rsidRPr="00195412">
        <w:rPr>
          <w:b/>
        </w:rPr>
        <w:t xml:space="preserve"> </w:t>
      </w:r>
      <w:r>
        <w:rPr>
          <w:b/>
        </w:rPr>
        <w:t>сентября</w:t>
      </w:r>
      <w:r w:rsidR="00DC4B71">
        <w:rPr>
          <w:b/>
        </w:rPr>
        <w:tab/>
        <w:t xml:space="preserve">- </w:t>
      </w:r>
      <w:r w:rsidR="00DC4B71" w:rsidRPr="00195412">
        <w:t>Заезд</w:t>
      </w:r>
      <w:r w:rsidR="00DC4B71">
        <w:t xml:space="preserve"> и регистрация участников.</w:t>
      </w:r>
    </w:p>
    <w:p w:rsidR="00DC4B71" w:rsidRDefault="00DC4B71" w:rsidP="00DC4B71">
      <w:pPr>
        <w:spacing w:after="0"/>
      </w:pPr>
      <w:r>
        <w:t xml:space="preserve">                        - </w:t>
      </w:r>
      <w:r>
        <w:rPr>
          <w:b/>
        </w:rPr>
        <w:t>19</w:t>
      </w:r>
      <w:r w:rsidRPr="00195412">
        <w:rPr>
          <w:b/>
        </w:rPr>
        <w:t>:00</w:t>
      </w:r>
      <w:r>
        <w:t xml:space="preserve"> – Заседание мандатной комиссии на </w:t>
      </w:r>
      <w:r w:rsidR="00BC3CBF">
        <w:t>месте проведения соревнований</w:t>
      </w:r>
      <w:r>
        <w:t>.</w:t>
      </w:r>
    </w:p>
    <w:p w:rsidR="00DC4B71" w:rsidRDefault="00BC3CBF" w:rsidP="00DC4B71">
      <w:pPr>
        <w:spacing w:after="0"/>
      </w:pPr>
      <w:r>
        <w:rPr>
          <w:b/>
        </w:rPr>
        <w:t>03 сентября</w:t>
      </w:r>
      <w:r w:rsidR="00DC4B71">
        <w:tab/>
        <w:t xml:space="preserve">- </w:t>
      </w:r>
      <w:r w:rsidR="00DC4B71" w:rsidRPr="00195412">
        <w:rPr>
          <w:b/>
        </w:rPr>
        <w:t>09:00</w:t>
      </w:r>
      <w:r w:rsidR="00DC4B71">
        <w:t xml:space="preserve"> – Торжественное открытие соревнований. Жеребьевка маршрутов.</w:t>
      </w:r>
    </w:p>
    <w:p w:rsidR="00DC4B71" w:rsidRDefault="00DC4B71" w:rsidP="00DC4B71">
      <w:pPr>
        <w:spacing w:after="0"/>
      </w:pPr>
      <w:r>
        <w:t xml:space="preserve">                        - </w:t>
      </w:r>
      <w:r w:rsidRPr="00195412">
        <w:rPr>
          <w:b/>
        </w:rPr>
        <w:t>1</w:t>
      </w:r>
      <w:r w:rsidR="00BC3CBF">
        <w:rPr>
          <w:b/>
        </w:rPr>
        <w:t>0</w:t>
      </w:r>
      <w:r w:rsidRPr="00195412">
        <w:rPr>
          <w:b/>
        </w:rPr>
        <w:t>:00 – 1</w:t>
      </w:r>
      <w:r w:rsidR="00BC3CBF">
        <w:rPr>
          <w:b/>
        </w:rPr>
        <w:t>8</w:t>
      </w:r>
      <w:r w:rsidRPr="00195412">
        <w:rPr>
          <w:b/>
        </w:rPr>
        <w:t>:00</w:t>
      </w:r>
      <w:r>
        <w:t xml:space="preserve"> – </w:t>
      </w:r>
      <w:r w:rsidR="00BC3CBF">
        <w:t>8</w:t>
      </w:r>
      <w:r>
        <w:t>-ми часовой «Скальный марафон».</w:t>
      </w:r>
    </w:p>
    <w:p w:rsidR="00DC4B71" w:rsidRDefault="00DC4B71" w:rsidP="00DC4B71">
      <w:pPr>
        <w:spacing w:after="0"/>
      </w:pPr>
      <w:r>
        <w:t xml:space="preserve">                        - </w:t>
      </w:r>
      <w:r w:rsidRPr="007123CD">
        <w:rPr>
          <w:b/>
        </w:rPr>
        <w:t>18:00 – 19:00</w:t>
      </w:r>
      <w:r>
        <w:t xml:space="preserve"> – Подведение итогов соревнований.</w:t>
      </w:r>
    </w:p>
    <w:p w:rsidR="00DC4B71" w:rsidRDefault="004E7116" w:rsidP="00DC4B71">
      <w:pPr>
        <w:spacing w:after="0"/>
      </w:pPr>
      <w:r>
        <w:rPr>
          <w:b/>
        </w:rPr>
        <w:t>04</w:t>
      </w:r>
      <w:r w:rsidR="00DC4B71" w:rsidRPr="007123CD">
        <w:rPr>
          <w:b/>
        </w:rPr>
        <w:t xml:space="preserve"> </w:t>
      </w:r>
      <w:r>
        <w:rPr>
          <w:b/>
        </w:rPr>
        <w:t>сентября</w:t>
      </w:r>
      <w:r w:rsidR="00DC4B71">
        <w:rPr>
          <w:b/>
        </w:rPr>
        <w:t xml:space="preserve">      - </w:t>
      </w:r>
      <w:r w:rsidR="00DC4B71" w:rsidRPr="007123CD">
        <w:t>Закрытие соревнований.</w:t>
      </w:r>
      <w:r w:rsidR="00DC4B71">
        <w:t xml:space="preserve"> Разъезд команд</w:t>
      </w:r>
      <w:r w:rsidR="00A36822">
        <w:t>, резервный день на случай непогоды</w:t>
      </w:r>
      <w:r w:rsidR="00DC4B71">
        <w:t>.</w:t>
      </w:r>
    </w:p>
    <w:p w:rsidR="00DC4B71" w:rsidRDefault="00DC4B71" w:rsidP="00DC4B71">
      <w:pPr>
        <w:spacing w:after="0"/>
      </w:pPr>
    </w:p>
    <w:p w:rsidR="00DC4B71" w:rsidRDefault="00DC4B71" w:rsidP="00DC4B71">
      <w:pPr>
        <w:spacing w:after="0" w:line="240" w:lineRule="auto"/>
        <w:jc w:val="center"/>
        <w:rPr>
          <w:b/>
        </w:rPr>
      </w:pPr>
      <w:r>
        <w:rPr>
          <w:b/>
        </w:rPr>
        <w:t>5. Правила прохождения маршрутов</w:t>
      </w:r>
    </w:p>
    <w:p w:rsidR="00DC4B71" w:rsidRDefault="00DC4B71" w:rsidP="00DC4B71">
      <w:pPr>
        <w:spacing w:after="0" w:line="240" w:lineRule="auto"/>
        <w:jc w:val="both"/>
      </w:pPr>
      <w:r>
        <w:t xml:space="preserve">5.1. Связки проходят маршруты, указанные в списке. </w:t>
      </w:r>
      <w:r w:rsidR="00A36822">
        <w:t>Для каждой трассы устанавливается соответствующий рейтинг (равный определённому количеству баллов), указанный в таблице маршрутов, и определённое контрольное время на прохождение. Рейтинг и характеристики маршрутов будут доведены до сведения команд не менее чем за сутки до начала соревнований.</w:t>
      </w:r>
    </w:p>
    <w:p w:rsidR="00DC4B71" w:rsidRDefault="00DC4B71" w:rsidP="00DC4B71">
      <w:pPr>
        <w:spacing w:after="0"/>
        <w:jc w:val="both"/>
      </w:pPr>
      <w:r>
        <w:t>5.2. Выбор первого маршрута осуществляется по результатам жеребьевки. Дальнейший выбор</w:t>
      </w:r>
      <w:r w:rsidRPr="00EB2A1E">
        <w:t xml:space="preserve"> </w:t>
      </w:r>
      <w:r>
        <w:t>маршрутов в порядке «живой очереди».</w:t>
      </w:r>
    </w:p>
    <w:p w:rsidR="00DC4B71" w:rsidRDefault="00DC4B71" w:rsidP="00DC4B71">
      <w:pPr>
        <w:spacing w:after="0"/>
        <w:jc w:val="both"/>
      </w:pPr>
      <w:r>
        <w:t>5.3. Каждый маршрут, пройденный связкой, принимается к зачету один раз.</w:t>
      </w:r>
    </w:p>
    <w:p w:rsidR="00DC4B71" w:rsidRPr="00807910" w:rsidRDefault="00DC4B71" w:rsidP="00DC4B71">
      <w:pPr>
        <w:widowControl w:val="0"/>
        <w:autoSpaceDE w:val="0"/>
        <w:autoSpaceDN w:val="0"/>
        <w:adjustRightInd w:val="0"/>
        <w:spacing w:after="0" w:line="240" w:lineRule="auto"/>
        <w:jc w:val="both"/>
        <w:rPr>
          <w:szCs w:val="24"/>
        </w:rPr>
      </w:pPr>
      <w:r>
        <w:t xml:space="preserve">5.4. </w:t>
      </w:r>
      <w:r w:rsidRPr="00807910">
        <w:rPr>
          <w:szCs w:val="24"/>
        </w:rPr>
        <w:t>Прохождение маршрутов</w:t>
      </w:r>
      <w:r>
        <w:rPr>
          <w:szCs w:val="24"/>
        </w:rPr>
        <w:t xml:space="preserve"> фиксируется судейской бригадой, после того как оба участника собираются на верхней станции.</w:t>
      </w:r>
      <w:r w:rsidRPr="00807910">
        <w:rPr>
          <w:szCs w:val="24"/>
        </w:rPr>
        <w:t xml:space="preserve"> В зачет идут все пройденные маршруты</w:t>
      </w:r>
      <w:r>
        <w:rPr>
          <w:szCs w:val="24"/>
        </w:rPr>
        <w:t>.</w:t>
      </w:r>
    </w:p>
    <w:p w:rsidR="00DC4B71" w:rsidRPr="00807910" w:rsidRDefault="00DC4B71" w:rsidP="00DC4B71">
      <w:pPr>
        <w:spacing w:after="0" w:line="240" w:lineRule="auto"/>
        <w:jc w:val="both"/>
        <w:rPr>
          <w:szCs w:val="24"/>
        </w:rPr>
      </w:pPr>
      <w:r w:rsidRPr="00C7502D">
        <w:rPr>
          <w:szCs w:val="24"/>
        </w:rPr>
        <w:t>5</w:t>
      </w:r>
      <w:r w:rsidRPr="00807910">
        <w:rPr>
          <w:szCs w:val="24"/>
        </w:rPr>
        <w:t>.</w:t>
      </w:r>
      <w:r>
        <w:rPr>
          <w:szCs w:val="24"/>
        </w:rPr>
        <w:t>5</w:t>
      </w:r>
      <w:r w:rsidRPr="00807910">
        <w:rPr>
          <w:szCs w:val="24"/>
        </w:rPr>
        <w:t>. Первый участник лезет с нижней страховкой</w:t>
      </w:r>
      <w:r>
        <w:rPr>
          <w:szCs w:val="24"/>
        </w:rPr>
        <w:t xml:space="preserve"> с применением  любых перечисленных техник передвижения: свободным лазанием, на ИТО, с помощью ледовых инструментов (драйтулинг)</w:t>
      </w:r>
      <w:r w:rsidRPr="00807910">
        <w:rPr>
          <w:szCs w:val="24"/>
        </w:rPr>
        <w:t>, второй участник передвигается лазанием с верхней страховкой, либо по перилам на двух жумарах.</w:t>
      </w:r>
    </w:p>
    <w:p w:rsidR="00DC4B71" w:rsidRPr="00807910" w:rsidRDefault="00DC4B71" w:rsidP="00DC4B71">
      <w:pPr>
        <w:widowControl w:val="0"/>
        <w:autoSpaceDE w:val="0"/>
        <w:autoSpaceDN w:val="0"/>
        <w:adjustRightInd w:val="0"/>
        <w:spacing w:after="0" w:line="240" w:lineRule="auto"/>
        <w:jc w:val="both"/>
        <w:rPr>
          <w:szCs w:val="24"/>
        </w:rPr>
      </w:pPr>
      <w:r w:rsidRPr="00C7502D">
        <w:rPr>
          <w:szCs w:val="24"/>
        </w:rPr>
        <w:t>5</w:t>
      </w:r>
      <w:r w:rsidRPr="00807910">
        <w:rPr>
          <w:szCs w:val="24"/>
        </w:rPr>
        <w:t>.</w:t>
      </w:r>
      <w:r>
        <w:rPr>
          <w:szCs w:val="24"/>
        </w:rPr>
        <w:t>6</w:t>
      </w:r>
      <w:r w:rsidRPr="00807910">
        <w:rPr>
          <w:szCs w:val="24"/>
        </w:rPr>
        <w:t xml:space="preserve">. Смена ведущего на маршруте </w:t>
      </w:r>
      <w:r w:rsidRPr="00807910">
        <w:rPr>
          <w:b/>
          <w:szCs w:val="24"/>
        </w:rPr>
        <w:t>не обязательна</w:t>
      </w:r>
      <w:r w:rsidRPr="00807910">
        <w:rPr>
          <w:szCs w:val="24"/>
        </w:rPr>
        <w:t>.</w:t>
      </w:r>
    </w:p>
    <w:p w:rsidR="00A36822" w:rsidRDefault="00DC4B71" w:rsidP="00A36822">
      <w:pPr>
        <w:spacing w:after="0" w:line="240" w:lineRule="auto"/>
        <w:jc w:val="both"/>
      </w:pPr>
      <w:r w:rsidRPr="00C7502D">
        <w:rPr>
          <w:szCs w:val="24"/>
        </w:rPr>
        <w:t>5</w:t>
      </w:r>
      <w:r w:rsidRPr="00807910">
        <w:rPr>
          <w:szCs w:val="24"/>
        </w:rPr>
        <w:t>.</w:t>
      </w:r>
      <w:r>
        <w:rPr>
          <w:szCs w:val="24"/>
        </w:rPr>
        <w:t>7</w:t>
      </w:r>
      <w:r w:rsidRPr="00807910">
        <w:rPr>
          <w:szCs w:val="24"/>
        </w:rPr>
        <w:t>. Запрещено взаимодействие связок во время прохождения маршрута.</w:t>
      </w:r>
      <w:r w:rsidR="00A36822">
        <w:rPr>
          <w:szCs w:val="24"/>
        </w:rPr>
        <w:br/>
      </w:r>
      <w:r w:rsidR="00A36822">
        <w:t>5.8 Маршруты оборудованы промежуточными (судейскими) шлямбурами, обязательными для прощёлкивания страховочной верёвки. Судейские шлямбура используются только для страховки, использование для прохождения маршрутов (нагружение) запрещено. На маршрутах могут быть отмечены места для обязательной установки точек страховки.</w:t>
      </w:r>
    </w:p>
    <w:p w:rsidR="00DC4B71" w:rsidRDefault="00A36822" w:rsidP="00A36822">
      <w:pPr>
        <w:spacing w:after="0" w:line="240" w:lineRule="auto"/>
        <w:jc w:val="both"/>
      </w:pPr>
      <w:r>
        <w:t>5.9 Во время прохождения маршрута участники обязаны обеспечить себе безопасную страховку. В случае отсутствия безопасной страховки (потеря страховки), а также в случае потери каски, связка обязана исправить данные нарушения, при невозможности снимается с маршрута и может повторно пройти данный маршрут в порядке живой очереди.</w:t>
      </w:r>
    </w:p>
    <w:p w:rsidR="00A36822" w:rsidRDefault="00A36822" w:rsidP="00A36822">
      <w:pPr>
        <w:spacing w:after="0" w:line="240" w:lineRule="auto"/>
        <w:jc w:val="both"/>
      </w:pPr>
      <w:r>
        <w:t>5.10 Для прохождения маршрутов участники используют сертифицированное альпинистское снаряжение. Для самостраховки разрешено использовать только одинарную динамическую верёвку с маркировкой UIAA 1 (либо специально изготовленные сертифицированные самостраховки), запрещено использовать в качестве самостраховки клифы, лиши, дейзичейны, петли, оттяжки, репшнуры и т.д. Запрещены к использованию удлинители (удочки), перфораторы, пробойники. Окончательное решение по допуску снаряжения принимает Главный судья соревнований.</w:t>
      </w:r>
    </w:p>
    <w:p w:rsidR="00A36822" w:rsidRDefault="00A36822" w:rsidP="00A36822">
      <w:pPr>
        <w:spacing w:after="0" w:line="240" w:lineRule="auto"/>
        <w:jc w:val="both"/>
      </w:pPr>
      <w:r>
        <w:t>5.11 Спуск по верёвке осуществляется только с помощью механического тормозного устройства. Первый участник спускается с обязательной верхней страховкой, второй по двойной верёвке со схватывающим узлом. При спуске по двойной верёвке концы верёвок должны быть связаны и закреплены на станции или на участнике.</w:t>
      </w:r>
    </w:p>
    <w:p w:rsidR="00DC4B71" w:rsidRDefault="00DC4B71" w:rsidP="00DC4B71">
      <w:pPr>
        <w:widowControl w:val="0"/>
        <w:autoSpaceDE w:val="0"/>
        <w:autoSpaceDN w:val="0"/>
        <w:adjustRightInd w:val="0"/>
        <w:spacing w:after="0" w:line="240" w:lineRule="auto"/>
        <w:jc w:val="both"/>
        <w:rPr>
          <w:szCs w:val="24"/>
        </w:rPr>
      </w:pPr>
      <w:r w:rsidRPr="00C7502D">
        <w:rPr>
          <w:szCs w:val="24"/>
        </w:rPr>
        <w:t>5</w:t>
      </w:r>
      <w:r w:rsidRPr="00807910">
        <w:rPr>
          <w:szCs w:val="24"/>
        </w:rPr>
        <w:t>.</w:t>
      </w:r>
      <w:r w:rsidR="00A36822">
        <w:rPr>
          <w:szCs w:val="24"/>
        </w:rPr>
        <w:t>12</w:t>
      </w:r>
      <w:r>
        <w:rPr>
          <w:szCs w:val="24"/>
        </w:rPr>
        <w:t xml:space="preserve">. </w:t>
      </w:r>
      <w:r w:rsidRPr="00807910">
        <w:rPr>
          <w:szCs w:val="24"/>
        </w:rPr>
        <w:t>Маршрут считается пройденным, если оба участника прошли по линии маршрута и освободили его от снаряжения.</w:t>
      </w:r>
      <w:r>
        <w:rPr>
          <w:szCs w:val="24"/>
        </w:rPr>
        <w:t xml:space="preserve"> </w:t>
      </w:r>
    </w:p>
    <w:p w:rsidR="00DC4B71" w:rsidRPr="00807910" w:rsidRDefault="00A36822" w:rsidP="00DC4B71">
      <w:pPr>
        <w:widowControl w:val="0"/>
        <w:autoSpaceDE w:val="0"/>
        <w:autoSpaceDN w:val="0"/>
        <w:adjustRightInd w:val="0"/>
        <w:spacing w:after="0" w:line="240" w:lineRule="auto"/>
        <w:jc w:val="both"/>
        <w:rPr>
          <w:szCs w:val="24"/>
        </w:rPr>
      </w:pPr>
      <w:r>
        <w:rPr>
          <w:szCs w:val="24"/>
        </w:rPr>
        <w:t>5.13</w:t>
      </w:r>
      <w:r w:rsidR="00DC4B71">
        <w:rPr>
          <w:szCs w:val="24"/>
        </w:rPr>
        <w:t>. Выпуск на следующий маршрут производится в судейском штабе, после того как оба участника прибудут на место.</w:t>
      </w:r>
    </w:p>
    <w:p w:rsidR="00DC4B71" w:rsidRPr="00807910" w:rsidRDefault="00DC4B71" w:rsidP="00DC4B71">
      <w:pPr>
        <w:widowControl w:val="0"/>
        <w:autoSpaceDE w:val="0"/>
        <w:autoSpaceDN w:val="0"/>
        <w:adjustRightInd w:val="0"/>
        <w:spacing w:after="0" w:line="240" w:lineRule="auto"/>
        <w:jc w:val="both"/>
        <w:rPr>
          <w:szCs w:val="24"/>
        </w:rPr>
      </w:pPr>
      <w:r w:rsidRPr="00C7502D">
        <w:rPr>
          <w:szCs w:val="24"/>
        </w:rPr>
        <w:t>5</w:t>
      </w:r>
      <w:r w:rsidRPr="00807910">
        <w:rPr>
          <w:szCs w:val="24"/>
        </w:rPr>
        <w:t>.</w:t>
      </w:r>
      <w:r w:rsidR="00A36822">
        <w:rPr>
          <w:szCs w:val="24"/>
        </w:rPr>
        <w:t>14</w:t>
      </w:r>
      <w:r w:rsidRPr="00807910">
        <w:rPr>
          <w:szCs w:val="24"/>
        </w:rPr>
        <w:t xml:space="preserve">. Если связка не успевает финишировать на маршруте </w:t>
      </w:r>
      <w:r>
        <w:rPr>
          <w:szCs w:val="24"/>
        </w:rPr>
        <w:t>до 18:</w:t>
      </w:r>
      <w:r w:rsidRPr="00807910">
        <w:rPr>
          <w:szCs w:val="24"/>
        </w:rPr>
        <w:t>00, маршрут не засчитывается.</w:t>
      </w:r>
      <w:r>
        <w:rPr>
          <w:szCs w:val="24"/>
        </w:rPr>
        <w:t xml:space="preserve"> Если до 18:00 финиширует один из участников, то связке засчитывается 0,5 от рейтинга маршрута. </w:t>
      </w:r>
    </w:p>
    <w:p w:rsidR="00DC4B71" w:rsidRDefault="00DC4B71" w:rsidP="00DC4B71">
      <w:pPr>
        <w:spacing w:after="0" w:line="240" w:lineRule="auto"/>
        <w:jc w:val="both"/>
        <w:rPr>
          <w:szCs w:val="24"/>
        </w:rPr>
      </w:pPr>
      <w:r w:rsidRPr="001C6571">
        <w:rPr>
          <w:szCs w:val="24"/>
        </w:rPr>
        <w:t>5</w:t>
      </w:r>
      <w:r w:rsidRPr="00807910">
        <w:rPr>
          <w:szCs w:val="24"/>
        </w:rPr>
        <w:t>.</w:t>
      </w:r>
      <w:r w:rsidR="00A36822">
        <w:rPr>
          <w:szCs w:val="24"/>
        </w:rPr>
        <w:t>15</w:t>
      </w:r>
      <w:r w:rsidRPr="00807910">
        <w:rPr>
          <w:szCs w:val="24"/>
        </w:rPr>
        <w:t xml:space="preserve">. Спуск осуществляется по спусковым </w:t>
      </w:r>
      <w:r>
        <w:rPr>
          <w:szCs w:val="24"/>
        </w:rPr>
        <w:t>перилам, либо по перилам, организованным самими участниками.</w:t>
      </w:r>
    </w:p>
    <w:p w:rsidR="00A36822" w:rsidRPr="00807910" w:rsidRDefault="00A36822" w:rsidP="00DC4B71">
      <w:pPr>
        <w:spacing w:after="0" w:line="240" w:lineRule="auto"/>
        <w:jc w:val="both"/>
        <w:rPr>
          <w:szCs w:val="24"/>
        </w:rPr>
      </w:pPr>
      <w:r>
        <w:t>5.16. В случае невыполнения требований судейской коллегии, грубого нарушения техники безопасности, неспортивного и неадекватного поведения связка может быть дисквалифицирована.</w:t>
      </w:r>
    </w:p>
    <w:p w:rsidR="007C2C98" w:rsidRDefault="009B572F" w:rsidP="009B572F">
      <w:pPr>
        <w:spacing w:after="0" w:line="240" w:lineRule="auto"/>
        <w:jc w:val="center"/>
        <w:rPr>
          <w:b/>
        </w:rPr>
      </w:pPr>
      <w:r>
        <w:rPr>
          <w:b/>
        </w:rPr>
        <w:t>6. Подведение итогов</w:t>
      </w:r>
    </w:p>
    <w:p w:rsidR="007C2C98" w:rsidRDefault="007C2C98" w:rsidP="009B572F">
      <w:pPr>
        <w:spacing w:after="0" w:line="240" w:lineRule="auto"/>
        <w:jc w:val="both"/>
      </w:pPr>
      <w:r>
        <w:t>6.1. Результатом выступления на соревнования считается сумма рейтинговых баллов набранных связкой за пройденные маршруты.</w:t>
      </w:r>
    </w:p>
    <w:p w:rsidR="00062C4B" w:rsidRDefault="007C2C98" w:rsidP="00FB2D15">
      <w:pPr>
        <w:spacing w:after="0"/>
        <w:jc w:val="both"/>
      </w:pPr>
      <w:r>
        <w:t xml:space="preserve">6.2. Все вычисления проводятся с точностью до 0,01 балла. </w:t>
      </w:r>
      <w:r w:rsidR="00062C4B" w:rsidRPr="00062C4B">
        <w:t>В случае равенства суммы баллов, приоритет имеет команда, затратившая меньшее время на прохождение м</w:t>
      </w:r>
      <w:r w:rsidR="00062C4B">
        <w:t>аршрутов без учета подходов.</w:t>
      </w:r>
    </w:p>
    <w:p w:rsidR="00B35805" w:rsidRPr="00B35805" w:rsidRDefault="00B35805" w:rsidP="009B572F">
      <w:pPr>
        <w:spacing w:after="0" w:line="240" w:lineRule="auto"/>
        <w:jc w:val="center"/>
        <w:rPr>
          <w:b/>
        </w:rPr>
      </w:pPr>
      <w:r w:rsidRPr="00B35805">
        <w:rPr>
          <w:b/>
        </w:rPr>
        <w:t>7. Ш</w:t>
      </w:r>
      <w:r>
        <w:rPr>
          <w:b/>
        </w:rPr>
        <w:t>трафные санкции</w:t>
      </w:r>
    </w:p>
    <w:p w:rsidR="00B35805" w:rsidRDefault="00B35805" w:rsidP="00B35805">
      <w:pPr>
        <w:spacing w:after="0" w:line="240" w:lineRule="auto"/>
      </w:pPr>
      <w:r>
        <w:t xml:space="preserve">7.1 Невыполнение условий прохождения маршрута – снятие с маршрута. </w:t>
      </w:r>
    </w:p>
    <w:p w:rsidR="00B35805" w:rsidRDefault="00B35805" w:rsidP="00B35805">
      <w:pPr>
        <w:spacing w:after="0" w:line="240" w:lineRule="auto"/>
      </w:pPr>
      <w:r>
        <w:t xml:space="preserve">7.2 Невыполнение требований судьи – снятие с маршрута. </w:t>
      </w:r>
    </w:p>
    <w:p w:rsidR="00B35805" w:rsidRDefault="00B35805" w:rsidP="00B35805">
      <w:pPr>
        <w:spacing w:after="0" w:line="240" w:lineRule="auto"/>
      </w:pPr>
      <w:r>
        <w:t xml:space="preserve">7.3 Неспортивное поведение – снятие с соревнований. </w:t>
      </w:r>
    </w:p>
    <w:p w:rsidR="00B35805" w:rsidRDefault="00B35805" w:rsidP="00B35805">
      <w:pPr>
        <w:spacing w:after="0" w:line="240" w:lineRule="auto"/>
      </w:pPr>
      <w:r>
        <w:t xml:space="preserve">7.4 Использование (нагружение, срыв) судейского шлямбура – 7 мин штрафа. </w:t>
      </w:r>
    </w:p>
    <w:p w:rsidR="00B35805" w:rsidRDefault="00B35805" w:rsidP="00B35805">
      <w:pPr>
        <w:spacing w:after="0" w:line="240" w:lineRule="auto"/>
        <w:rPr>
          <w:b/>
          <w:bCs/>
        </w:rPr>
      </w:pPr>
      <w:r>
        <w:t>7.5 Применение крючков-удлинителей, пробивка шлямбурных отверстий – снятие с маршрута. 7.6 В случае неправильной страховки, либо прекращения страховки участник обязан незамедлительно выполнить команду судьи, и только после этого продолжить работу на маршруте.</w:t>
      </w:r>
    </w:p>
    <w:p w:rsidR="00062C4B" w:rsidRPr="00062C4B" w:rsidRDefault="00B35805" w:rsidP="009B572F">
      <w:pPr>
        <w:spacing w:after="0" w:line="240" w:lineRule="auto"/>
        <w:jc w:val="center"/>
        <w:rPr>
          <w:b/>
          <w:bCs/>
        </w:rPr>
      </w:pPr>
      <w:r>
        <w:rPr>
          <w:b/>
          <w:bCs/>
        </w:rPr>
        <w:t>8</w:t>
      </w:r>
      <w:r w:rsidR="00062C4B" w:rsidRPr="00062C4B">
        <w:rPr>
          <w:b/>
          <w:bCs/>
        </w:rPr>
        <w:t>. Особые случаи</w:t>
      </w:r>
    </w:p>
    <w:p w:rsidR="00062C4B" w:rsidRPr="00062C4B" w:rsidRDefault="00B35805" w:rsidP="009B572F">
      <w:pPr>
        <w:spacing w:after="0" w:line="240" w:lineRule="auto"/>
        <w:jc w:val="both"/>
      </w:pPr>
      <w:r>
        <w:t>8</w:t>
      </w:r>
      <w:r w:rsidR="00062C4B" w:rsidRPr="00062C4B">
        <w:t>.1.</w:t>
      </w:r>
      <w:r w:rsidR="00062C4B" w:rsidRPr="00062C4B">
        <w:tab/>
        <w:t xml:space="preserve">Решения по вопросам, не оговоренным в данном Регламенте, принимаются Главным судьей соревнований. </w:t>
      </w:r>
    </w:p>
    <w:p w:rsidR="00062C4B" w:rsidRDefault="00B35805" w:rsidP="00FB2D15">
      <w:pPr>
        <w:spacing w:after="0"/>
        <w:jc w:val="both"/>
      </w:pPr>
      <w:r>
        <w:t>8</w:t>
      </w:r>
      <w:r w:rsidR="00062C4B" w:rsidRPr="00062C4B">
        <w:t>.2. Судейская коллегия в присутствии представителей команд, с целью обеспечения безопасности, может вносить изменения в Регламент.  </w:t>
      </w:r>
    </w:p>
    <w:p w:rsidR="009B572F" w:rsidRDefault="009B572F" w:rsidP="00FB2D15">
      <w:pPr>
        <w:spacing w:after="0"/>
        <w:jc w:val="both"/>
      </w:pPr>
    </w:p>
    <w:p w:rsidR="00C1294A" w:rsidRPr="00807910" w:rsidRDefault="00B35805" w:rsidP="009B572F">
      <w:pPr>
        <w:widowControl w:val="0"/>
        <w:autoSpaceDE w:val="0"/>
        <w:autoSpaceDN w:val="0"/>
        <w:adjustRightInd w:val="0"/>
        <w:spacing w:after="0" w:line="240" w:lineRule="auto"/>
        <w:jc w:val="center"/>
        <w:rPr>
          <w:b/>
          <w:bCs/>
          <w:szCs w:val="24"/>
        </w:rPr>
      </w:pPr>
      <w:r>
        <w:rPr>
          <w:b/>
          <w:bCs/>
          <w:szCs w:val="24"/>
        </w:rPr>
        <w:t>9</w:t>
      </w:r>
      <w:r w:rsidR="00C1294A" w:rsidRPr="00807910">
        <w:rPr>
          <w:b/>
          <w:bCs/>
          <w:szCs w:val="24"/>
        </w:rPr>
        <w:t>. Заявки на участие</w:t>
      </w:r>
    </w:p>
    <w:p w:rsidR="00B35805" w:rsidRDefault="00B35805" w:rsidP="00B35805">
      <w:pPr>
        <w:spacing w:after="0" w:line="240" w:lineRule="auto"/>
        <w:ind w:firstLine="425"/>
        <w:jc w:val="both"/>
      </w:pPr>
      <w:r>
        <w:rPr>
          <w:szCs w:val="24"/>
        </w:rPr>
        <w:t>9</w:t>
      </w:r>
      <w:r w:rsidR="00C1294A" w:rsidRPr="00807910">
        <w:rPr>
          <w:szCs w:val="24"/>
        </w:rPr>
        <w:t>.1. Предварительные заявки с указанием</w:t>
      </w:r>
      <w:r>
        <w:rPr>
          <w:szCs w:val="24"/>
        </w:rPr>
        <w:t xml:space="preserve"> данных команды подаются не позденее 20</w:t>
      </w:r>
      <w:r w:rsidR="00C1294A" w:rsidRPr="00807910">
        <w:rPr>
          <w:szCs w:val="24"/>
        </w:rPr>
        <w:t xml:space="preserve"> </w:t>
      </w:r>
      <w:r w:rsidR="004A30E3">
        <w:rPr>
          <w:szCs w:val="24"/>
        </w:rPr>
        <w:t>а</w:t>
      </w:r>
      <w:r>
        <w:rPr>
          <w:szCs w:val="24"/>
        </w:rPr>
        <w:t>вгуста</w:t>
      </w:r>
      <w:r w:rsidR="004A30E3">
        <w:rPr>
          <w:szCs w:val="24"/>
        </w:rPr>
        <w:t xml:space="preserve"> 2022</w:t>
      </w:r>
      <w:r w:rsidR="00C1294A" w:rsidRPr="00807910">
        <w:rPr>
          <w:szCs w:val="24"/>
        </w:rPr>
        <w:t xml:space="preserve"> г. в судейскую коллегию соревнований </w:t>
      </w:r>
      <w:r w:rsidR="00C1294A">
        <w:rPr>
          <w:szCs w:val="24"/>
        </w:rPr>
        <w:t xml:space="preserve">по </w:t>
      </w:r>
      <w:r>
        <w:rPr>
          <w:szCs w:val="24"/>
        </w:rPr>
        <w:t>ссылке</w:t>
      </w:r>
      <w:r w:rsidR="00C1294A">
        <w:rPr>
          <w:szCs w:val="24"/>
        </w:rPr>
        <w:t xml:space="preserve"> </w:t>
      </w:r>
      <w:r>
        <w:rPr>
          <w:rFonts w:ascii="Arial" w:hAnsi="Arial" w:cs="Arial"/>
          <w:color w:val="000000"/>
          <w:sz w:val="20"/>
          <w:szCs w:val="20"/>
          <w:shd w:val="clear" w:color="auto" w:fill="FFFFFF"/>
        </w:rPr>
        <w:t>https://docs.google.com/forms/d/e/1FAIpQLScdvXW7vyzLvVH-4mqMQWdKRhtFNPTkX0bUlJs3o6L9vYvxfQ/viewform?usp=sf_link</w:t>
      </w:r>
      <w:r>
        <w:t>9</w:t>
      </w:r>
      <w:r w:rsidR="009B572F">
        <w:t>.2</w:t>
      </w:r>
      <w:r w:rsidR="00C1294A">
        <w:t xml:space="preserve"> </w:t>
      </w:r>
    </w:p>
    <w:p w:rsidR="00C1294A" w:rsidRPr="00562C91" w:rsidRDefault="00C1294A" w:rsidP="00B35805">
      <w:pPr>
        <w:spacing w:after="0" w:line="240" w:lineRule="auto"/>
        <w:ind w:firstLine="425"/>
        <w:jc w:val="both"/>
      </w:pPr>
      <w:r w:rsidRPr="00562C91">
        <w:t>Представители команд представляют в мандатную комиссию следующие документы:</w:t>
      </w:r>
    </w:p>
    <w:p w:rsidR="00C1294A" w:rsidRPr="00562C91" w:rsidRDefault="00C1294A" w:rsidP="00C1294A">
      <w:pPr>
        <w:spacing w:after="0" w:line="240" w:lineRule="auto"/>
        <w:ind w:left="851"/>
        <w:jc w:val="both"/>
      </w:pPr>
      <w:r>
        <w:t xml:space="preserve">- </w:t>
      </w:r>
      <w:r w:rsidRPr="00562C91">
        <w:t>паспорт</w:t>
      </w:r>
      <w:r>
        <w:t xml:space="preserve"> гражданина Российской Федерации</w:t>
      </w:r>
      <w:r w:rsidRPr="00562C91">
        <w:t>;</w:t>
      </w:r>
    </w:p>
    <w:p w:rsidR="00C1294A" w:rsidRPr="00562C91" w:rsidRDefault="00C1294A" w:rsidP="00C1294A">
      <w:pPr>
        <w:spacing w:after="0" w:line="240" w:lineRule="auto"/>
        <w:ind w:left="851"/>
        <w:jc w:val="both"/>
      </w:pPr>
      <w:r>
        <w:t xml:space="preserve">- </w:t>
      </w:r>
      <w:r w:rsidRPr="00562C91">
        <w:t>квалификационные книжки спортсмена;</w:t>
      </w:r>
    </w:p>
    <w:p w:rsidR="00C1294A" w:rsidRPr="00562C91" w:rsidRDefault="00C1294A" w:rsidP="00C1294A">
      <w:pPr>
        <w:spacing w:after="0" w:line="240" w:lineRule="auto"/>
        <w:ind w:left="851"/>
        <w:jc w:val="both"/>
      </w:pPr>
      <w:r>
        <w:t xml:space="preserve">- </w:t>
      </w:r>
      <w:r w:rsidR="00D63A5C">
        <w:t>полис страхования от несчастного случая</w:t>
      </w:r>
      <w:r w:rsidRPr="00562C91">
        <w:t xml:space="preserve"> на каждого участника соревнований.</w:t>
      </w:r>
    </w:p>
    <w:p w:rsidR="00C1294A" w:rsidRDefault="00B35805" w:rsidP="00FB2D15">
      <w:pPr>
        <w:widowControl w:val="0"/>
        <w:autoSpaceDE w:val="0"/>
        <w:autoSpaceDN w:val="0"/>
        <w:adjustRightInd w:val="0"/>
        <w:spacing w:after="0" w:line="240" w:lineRule="auto"/>
        <w:ind w:firstLine="426"/>
        <w:jc w:val="both"/>
      </w:pPr>
      <w:r>
        <w:t>9</w:t>
      </w:r>
      <w:r w:rsidR="009B572F">
        <w:t>.3</w:t>
      </w:r>
      <w:r w:rsidR="00C1294A">
        <w:t xml:space="preserve"> </w:t>
      </w:r>
      <w:r w:rsidR="00C1294A" w:rsidRPr="00562C91">
        <w:t>Телефоны и адреса для консультаций и связи:</w:t>
      </w:r>
      <w:r w:rsidR="00C1294A">
        <w:t xml:space="preserve"> </w:t>
      </w:r>
      <w:r>
        <w:t>Клепиков А,А</w:t>
      </w:r>
      <w:r w:rsidR="00C1294A" w:rsidRPr="00562C91">
        <w:t xml:space="preserve">. </w:t>
      </w:r>
      <w:r>
        <w:rPr>
          <w:lang w:val="en-US"/>
        </w:rPr>
        <w:t>Baikalteam</w:t>
      </w:r>
      <w:r w:rsidRPr="00B35805">
        <w:t>@</w:t>
      </w:r>
      <w:r>
        <w:rPr>
          <w:lang w:val="en-US"/>
        </w:rPr>
        <w:t>gmail</w:t>
      </w:r>
      <w:r w:rsidRPr="00B35805">
        <w:t>.</w:t>
      </w:r>
      <w:r>
        <w:rPr>
          <w:lang w:val="en-US"/>
        </w:rPr>
        <w:t>com</w:t>
      </w:r>
      <w:hyperlink r:id="rId5" w:history="1"/>
      <w:r w:rsidR="00E2307F">
        <w:t xml:space="preserve"> +7</w:t>
      </w:r>
      <w:r w:rsidR="00843359">
        <w:t> </w:t>
      </w:r>
      <w:r w:rsidRPr="00B35805">
        <w:t>9500891708</w:t>
      </w:r>
      <w:r w:rsidR="00C1294A" w:rsidRPr="00562C91">
        <w:t xml:space="preserve">, </w:t>
      </w:r>
    </w:p>
    <w:p w:rsidR="0073481F" w:rsidRPr="00562C91" w:rsidRDefault="0073481F" w:rsidP="00FB2D15">
      <w:pPr>
        <w:widowControl w:val="0"/>
        <w:autoSpaceDE w:val="0"/>
        <w:autoSpaceDN w:val="0"/>
        <w:adjustRightInd w:val="0"/>
        <w:spacing w:after="0" w:line="240" w:lineRule="auto"/>
        <w:ind w:firstLine="426"/>
        <w:jc w:val="both"/>
      </w:pPr>
      <w:r>
        <w:t xml:space="preserve">9.4. Главный судья соревнований: Кириллов Сергей Анфилофиевич  </w:t>
      </w:r>
    </w:p>
    <w:p w:rsidR="00C1294A" w:rsidRPr="00807910" w:rsidRDefault="00C1294A" w:rsidP="00C1294A">
      <w:pPr>
        <w:widowControl w:val="0"/>
        <w:autoSpaceDE w:val="0"/>
        <w:autoSpaceDN w:val="0"/>
        <w:adjustRightInd w:val="0"/>
        <w:spacing w:after="0" w:line="240" w:lineRule="auto"/>
        <w:jc w:val="both"/>
        <w:rPr>
          <w:szCs w:val="24"/>
        </w:rPr>
      </w:pPr>
    </w:p>
    <w:p w:rsidR="00D245AF" w:rsidRPr="00D245AF" w:rsidRDefault="00D63A5C" w:rsidP="00D245AF">
      <w:pPr>
        <w:spacing w:after="0" w:line="240" w:lineRule="auto"/>
        <w:ind w:left="720"/>
        <w:jc w:val="center"/>
        <w:rPr>
          <w:rFonts w:eastAsia="Times New Roman"/>
          <w:b/>
          <w:szCs w:val="24"/>
          <w:lang w:eastAsia="ru-RU"/>
        </w:rPr>
      </w:pPr>
      <w:r>
        <w:rPr>
          <w:b/>
        </w:rPr>
        <w:t xml:space="preserve">9. </w:t>
      </w:r>
      <w:r w:rsidR="00D245AF" w:rsidRPr="00D245AF">
        <w:rPr>
          <w:rFonts w:eastAsia="Times New Roman"/>
          <w:b/>
          <w:szCs w:val="24"/>
          <w:lang w:eastAsia="ru-RU"/>
        </w:rPr>
        <w:t>Награждение</w:t>
      </w:r>
    </w:p>
    <w:p w:rsidR="00D245AF" w:rsidRPr="00D245AF" w:rsidRDefault="00D245AF" w:rsidP="00D245AF">
      <w:pPr>
        <w:spacing w:after="0" w:line="240" w:lineRule="auto"/>
        <w:ind w:firstLine="284"/>
        <w:jc w:val="both"/>
        <w:rPr>
          <w:rFonts w:eastAsia="Times New Roman"/>
          <w:szCs w:val="24"/>
          <w:lang w:eastAsia="ru-RU"/>
        </w:rPr>
      </w:pPr>
      <w:r>
        <w:rPr>
          <w:rFonts w:eastAsia="Times New Roman"/>
          <w:szCs w:val="24"/>
          <w:lang w:eastAsia="ru-RU"/>
        </w:rPr>
        <w:t xml:space="preserve">   9.1. </w:t>
      </w:r>
      <w:r w:rsidRPr="00D245AF">
        <w:rPr>
          <w:rFonts w:eastAsia="Times New Roman"/>
          <w:szCs w:val="24"/>
          <w:lang w:eastAsia="ru-RU"/>
        </w:rPr>
        <w:t>Победители и призеры соревнований награждаются медалями и дип</w:t>
      </w:r>
      <w:r w:rsidR="00B35805">
        <w:rPr>
          <w:rFonts w:eastAsia="Times New Roman"/>
          <w:szCs w:val="24"/>
          <w:lang w:eastAsia="ru-RU"/>
        </w:rPr>
        <w:t>ломами соответствующих степеней.</w:t>
      </w:r>
    </w:p>
    <w:p w:rsidR="00D245AF" w:rsidRPr="00D245AF" w:rsidRDefault="00D245AF" w:rsidP="00D245AF">
      <w:pPr>
        <w:spacing w:after="0" w:line="240" w:lineRule="auto"/>
        <w:jc w:val="both"/>
        <w:rPr>
          <w:rFonts w:eastAsia="Times New Roman"/>
          <w:szCs w:val="24"/>
          <w:lang w:eastAsia="ru-RU"/>
        </w:rPr>
      </w:pPr>
    </w:p>
    <w:p w:rsidR="00D245AF" w:rsidRPr="00D245AF" w:rsidRDefault="00D245AF" w:rsidP="00D245AF">
      <w:pPr>
        <w:pStyle w:val="a4"/>
        <w:numPr>
          <w:ilvl w:val="0"/>
          <w:numId w:val="2"/>
        </w:numPr>
        <w:spacing w:after="0" w:line="240" w:lineRule="auto"/>
        <w:jc w:val="center"/>
        <w:rPr>
          <w:rFonts w:eastAsia="Times New Roman"/>
          <w:b/>
          <w:szCs w:val="24"/>
          <w:lang w:eastAsia="ru-RU"/>
        </w:rPr>
      </w:pPr>
      <w:r w:rsidRPr="00D245AF">
        <w:rPr>
          <w:rFonts w:eastAsia="Times New Roman"/>
          <w:b/>
          <w:szCs w:val="24"/>
          <w:lang w:eastAsia="ru-RU"/>
        </w:rPr>
        <w:t>Финансовые расходы</w:t>
      </w:r>
    </w:p>
    <w:p w:rsidR="00D245AF" w:rsidRPr="00B35805" w:rsidRDefault="00D245AF" w:rsidP="00B35805">
      <w:pPr>
        <w:pStyle w:val="a4"/>
        <w:numPr>
          <w:ilvl w:val="1"/>
          <w:numId w:val="2"/>
        </w:numPr>
        <w:spacing w:after="0" w:line="240" w:lineRule="auto"/>
        <w:ind w:left="142" w:firstLine="425"/>
        <w:jc w:val="both"/>
        <w:rPr>
          <w:rFonts w:eastAsia="Times New Roman"/>
          <w:szCs w:val="24"/>
          <w:lang w:eastAsia="ru-RU"/>
        </w:rPr>
      </w:pPr>
      <w:r w:rsidRPr="00D245AF">
        <w:rPr>
          <w:rFonts w:eastAsia="Times New Roman"/>
          <w:szCs w:val="24"/>
          <w:lang w:eastAsia="ru-RU"/>
        </w:rPr>
        <w:t>Расходы, связанные с организацией и проведением соревнований (оплата работы ГСК</w:t>
      </w:r>
      <w:r w:rsidR="004359B4">
        <w:rPr>
          <w:rFonts w:eastAsia="Times New Roman"/>
          <w:szCs w:val="24"/>
          <w:lang w:eastAsia="ru-RU"/>
        </w:rPr>
        <w:t>, медицинское обеспечение</w:t>
      </w:r>
      <w:r w:rsidRPr="00D245AF">
        <w:rPr>
          <w:rFonts w:eastAsia="Times New Roman"/>
          <w:szCs w:val="24"/>
          <w:lang w:eastAsia="ru-RU"/>
        </w:rPr>
        <w:t>, транспортные расходы (ГСМ), канцелярские расходы,</w:t>
      </w:r>
      <w:r w:rsidR="008F5F32">
        <w:rPr>
          <w:rFonts w:eastAsia="Times New Roman"/>
          <w:szCs w:val="24"/>
          <w:lang w:eastAsia="ru-RU"/>
        </w:rPr>
        <w:t xml:space="preserve"> печатная продукция (вымпелы),</w:t>
      </w:r>
      <w:r w:rsidRPr="00D245AF">
        <w:rPr>
          <w:rFonts w:eastAsia="Times New Roman"/>
          <w:szCs w:val="24"/>
          <w:lang w:eastAsia="ru-RU"/>
        </w:rPr>
        <w:t xml:space="preserve"> награждение победителей и призеров (медали, дипломы</w:t>
      </w:r>
      <w:r w:rsidR="008F5F32">
        <w:rPr>
          <w:rFonts w:eastAsia="Times New Roman"/>
          <w:szCs w:val="24"/>
          <w:lang w:eastAsia="ru-RU"/>
        </w:rPr>
        <w:t>, кубки</w:t>
      </w:r>
      <w:r w:rsidRPr="00D245AF">
        <w:rPr>
          <w:rFonts w:eastAsia="Times New Roman"/>
          <w:szCs w:val="24"/>
          <w:lang w:eastAsia="ru-RU"/>
        </w:rPr>
        <w:t xml:space="preserve">), осуществляются за счет средств </w:t>
      </w:r>
      <w:r w:rsidR="00B35805">
        <w:rPr>
          <w:rFonts w:eastAsia="Times New Roman"/>
          <w:szCs w:val="24"/>
          <w:lang w:eastAsia="ru-RU"/>
        </w:rPr>
        <w:t>ОО «ФАСИО</w:t>
      </w:r>
      <w:r w:rsidRPr="00B35805">
        <w:rPr>
          <w:rFonts w:eastAsia="Times New Roman"/>
          <w:szCs w:val="24"/>
          <w:lang w:eastAsia="ru-RU"/>
        </w:rPr>
        <w:t xml:space="preserve">», </w:t>
      </w:r>
    </w:p>
    <w:p w:rsidR="00D245AF" w:rsidRPr="00D245AF" w:rsidRDefault="00D245AF" w:rsidP="00D245AF">
      <w:pPr>
        <w:pStyle w:val="a4"/>
        <w:numPr>
          <w:ilvl w:val="1"/>
          <w:numId w:val="2"/>
        </w:numPr>
        <w:spacing w:after="0" w:line="240" w:lineRule="auto"/>
        <w:ind w:left="142" w:firstLine="425"/>
        <w:jc w:val="both"/>
        <w:rPr>
          <w:rFonts w:eastAsia="Times New Roman"/>
          <w:szCs w:val="24"/>
          <w:lang w:eastAsia="ru-RU"/>
        </w:rPr>
      </w:pPr>
      <w:r w:rsidRPr="00D245AF">
        <w:rPr>
          <w:rFonts w:eastAsia="Times New Roman"/>
          <w:szCs w:val="24"/>
          <w:lang w:eastAsia="ru-RU"/>
        </w:rPr>
        <w:t>Расходы, связанные с командированием участников соревнований – за счет средств командирующих организаций.</w:t>
      </w:r>
    </w:p>
    <w:p w:rsidR="00DD634F" w:rsidRDefault="00DD634F" w:rsidP="00DD634F">
      <w:pPr>
        <w:spacing w:after="0" w:line="240" w:lineRule="auto"/>
        <w:ind w:left="142" w:firstLine="425"/>
        <w:jc w:val="center"/>
      </w:pPr>
    </w:p>
    <w:p w:rsidR="006A695E" w:rsidRPr="006A695E" w:rsidRDefault="006A695E" w:rsidP="006A695E">
      <w:pPr>
        <w:spacing w:after="0"/>
        <w:jc w:val="center"/>
        <w:rPr>
          <w:b/>
        </w:rPr>
      </w:pPr>
      <w:r w:rsidRPr="006A695E">
        <w:rPr>
          <w:b/>
        </w:rPr>
        <w:t>Настоящ</w:t>
      </w:r>
      <w:r>
        <w:rPr>
          <w:b/>
        </w:rPr>
        <w:t>ий</w:t>
      </w:r>
      <w:r w:rsidRPr="006A695E">
        <w:rPr>
          <w:b/>
        </w:rPr>
        <w:t xml:space="preserve"> </w:t>
      </w:r>
      <w:r>
        <w:rPr>
          <w:b/>
        </w:rPr>
        <w:t>Регламент</w:t>
      </w:r>
      <w:r w:rsidRPr="006A695E">
        <w:rPr>
          <w:b/>
        </w:rPr>
        <w:t xml:space="preserve"> является вызовом на мероприятие</w:t>
      </w:r>
    </w:p>
    <w:sectPr w:rsidR="006A695E" w:rsidRPr="006A695E" w:rsidSect="00DD634F">
      <w:pgSz w:w="11906" w:h="16838"/>
      <w:pgMar w:top="426"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310B9"/>
    <w:multiLevelType w:val="multilevel"/>
    <w:tmpl w:val="FE222D38"/>
    <w:lvl w:ilvl="0">
      <w:start w:val="10"/>
      <w:numFmt w:val="decimal"/>
      <w:lvlText w:val="%1."/>
      <w:lvlJc w:val="left"/>
      <w:pPr>
        <w:ind w:left="108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1" w15:restartNumberingAfterBreak="0">
    <w:nsid w:val="6C250BF3"/>
    <w:multiLevelType w:val="hybridMultilevel"/>
    <w:tmpl w:val="47B66A62"/>
    <w:lvl w:ilvl="0" w:tplc="45DA173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DF"/>
    <w:rsid w:val="00013BF5"/>
    <w:rsid w:val="00062C4B"/>
    <w:rsid w:val="000E3E98"/>
    <w:rsid w:val="00144194"/>
    <w:rsid w:val="00195412"/>
    <w:rsid w:val="001F2065"/>
    <w:rsid w:val="00200CC8"/>
    <w:rsid w:val="00284180"/>
    <w:rsid w:val="002F176C"/>
    <w:rsid w:val="00301486"/>
    <w:rsid w:val="00355370"/>
    <w:rsid w:val="004359B4"/>
    <w:rsid w:val="004A30E3"/>
    <w:rsid w:val="004C0335"/>
    <w:rsid w:val="004E6119"/>
    <w:rsid w:val="004E7116"/>
    <w:rsid w:val="005129E4"/>
    <w:rsid w:val="0059168A"/>
    <w:rsid w:val="005A18C7"/>
    <w:rsid w:val="005E0F9C"/>
    <w:rsid w:val="006A576A"/>
    <w:rsid w:val="006A695E"/>
    <w:rsid w:val="006C1754"/>
    <w:rsid w:val="006F2555"/>
    <w:rsid w:val="007123CD"/>
    <w:rsid w:val="00714DDF"/>
    <w:rsid w:val="0073481F"/>
    <w:rsid w:val="007C2C98"/>
    <w:rsid w:val="00843359"/>
    <w:rsid w:val="008F5F32"/>
    <w:rsid w:val="00902EF9"/>
    <w:rsid w:val="00990ADB"/>
    <w:rsid w:val="009B572F"/>
    <w:rsid w:val="009D37B8"/>
    <w:rsid w:val="00A36822"/>
    <w:rsid w:val="00A40744"/>
    <w:rsid w:val="00A45A71"/>
    <w:rsid w:val="00B35805"/>
    <w:rsid w:val="00BA6BAA"/>
    <w:rsid w:val="00BC3CBF"/>
    <w:rsid w:val="00C1294A"/>
    <w:rsid w:val="00C2007D"/>
    <w:rsid w:val="00CD7D42"/>
    <w:rsid w:val="00D245AF"/>
    <w:rsid w:val="00D63A5C"/>
    <w:rsid w:val="00DB476A"/>
    <w:rsid w:val="00DC4B71"/>
    <w:rsid w:val="00DD634F"/>
    <w:rsid w:val="00E2307F"/>
    <w:rsid w:val="00E3126C"/>
    <w:rsid w:val="00E96E35"/>
    <w:rsid w:val="00EB2A1E"/>
    <w:rsid w:val="00F56BE6"/>
    <w:rsid w:val="00FB2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03B95-4094-4643-9D60-B5825852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3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294A"/>
    <w:rPr>
      <w:rFonts w:cs="Times New Roman"/>
      <w:color w:val="0000FF" w:themeColor="hyperlink"/>
      <w:u w:val="single"/>
    </w:rPr>
  </w:style>
  <w:style w:type="paragraph" w:styleId="a4">
    <w:name w:val="List Paragraph"/>
    <w:basedOn w:val="a"/>
    <w:uiPriority w:val="34"/>
    <w:qFormat/>
    <w:rsid w:val="00D245AF"/>
    <w:pPr>
      <w:ind w:left="720"/>
      <w:contextualSpacing/>
    </w:pPr>
  </w:style>
  <w:style w:type="paragraph" w:styleId="a5">
    <w:name w:val="Balloon Text"/>
    <w:basedOn w:val="a"/>
    <w:link w:val="a6"/>
    <w:uiPriority w:val="99"/>
    <w:semiHidden/>
    <w:unhideWhenUsed/>
    <w:rsid w:val="00DD63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D6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0jog@bk.ru"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1140</Words>
  <Characters>6500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Крайтор</dc:creator>
  <cp:lastModifiedBy>Гость</cp:lastModifiedBy>
  <cp:revision>2</cp:revision>
  <cp:lastPrinted>2022-07-20T11:47:00Z</cp:lastPrinted>
  <dcterms:created xsi:type="dcterms:W3CDTF">2022-08-20T01:57:00Z</dcterms:created>
  <dcterms:modified xsi:type="dcterms:W3CDTF">2022-08-20T01:57:00Z</dcterms:modified>
</cp:coreProperties>
</file>