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91759">
      <w:pPr>
        <w:spacing w:after="120"/>
        <w:jc w:val="right"/>
      </w:pPr>
      <w:r>
        <w:t>Приложение № 5</w:t>
      </w:r>
      <w:r>
        <w:rPr>
          <w:lang w:val="en-US"/>
        </w:rPr>
        <w:br/>
      </w:r>
      <w:r>
        <w:t>к Административному регламенту (п. 17)</w:t>
      </w:r>
    </w:p>
    <w:p w:rsidR="00000000" w:rsidRDefault="00B91759">
      <w:pPr>
        <w:ind w:right="4818"/>
        <w:rPr>
          <w:sz w:val="24"/>
          <w:szCs w:val="24"/>
        </w:rPr>
      </w:pPr>
    </w:p>
    <w:p w:rsidR="00000000" w:rsidRDefault="00B91759">
      <w:pPr>
        <w:pBdr>
          <w:top w:val="single" w:sz="4" w:space="1" w:color="auto"/>
        </w:pBdr>
        <w:ind w:right="4818"/>
        <w:jc w:val="center"/>
      </w:pPr>
      <w:r>
        <w:t>(наименование предпри</w:t>
      </w:r>
      <w:r>
        <w:t>ятия, объединения предприятий,</w:t>
      </w:r>
    </w:p>
    <w:p w:rsidR="00000000" w:rsidRDefault="00B91759">
      <w:pPr>
        <w:ind w:right="4818"/>
        <w:rPr>
          <w:sz w:val="24"/>
          <w:szCs w:val="24"/>
        </w:rPr>
      </w:pPr>
    </w:p>
    <w:p w:rsidR="00000000" w:rsidRDefault="00B91759">
      <w:pPr>
        <w:pBdr>
          <w:top w:val="single" w:sz="4" w:space="1" w:color="auto"/>
        </w:pBdr>
        <w:ind w:right="4818"/>
        <w:jc w:val="center"/>
      </w:pPr>
      <w:r>
        <w:t>организации, учреждения,</w:t>
      </w:r>
    </w:p>
    <w:p w:rsidR="00000000" w:rsidRDefault="00B91759">
      <w:pPr>
        <w:ind w:right="4818"/>
        <w:rPr>
          <w:sz w:val="24"/>
          <w:szCs w:val="24"/>
        </w:rPr>
      </w:pPr>
    </w:p>
    <w:p w:rsidR="00000000" w:rsidRDefault="00B91759">
      <w:pPr>
        <w:pBdr>
          <w:top w:val="single" w:sz="4" w:space="1" w:color="auto"/>
        </w:pBdr>
        <w:ind w:right="4818"/>
        <w:jc w:val="center"/>
      </w:pPr>
      <w:r>
        <w:t>общественного объединения)</w:t>
      </w:r>
    </w:p>
    <w:p w:rsidR="00000000" w:rsidRDefault="00B91759">
      <w:pPr>
        <w:spacing w:before="480"/>
        <w:jc w:val="center"/>
        <w:rPr>
          <w:spacing w:val="60"/>
          <w:sz w:val="26"/>
          <w:szCs w:val="26"/>
        </w:rPr>
      </w:pPr>
      <w:r>
        <w:rPr>
          <w:spacing w:val="60"/>
          <w:sz w:val="26"/>
          <w:szCs w:val="26"/>
        </w:rPr>
        <w:t>ХОДАТАЙСТВО</w:t>
      </w:r>
    </w:p>
    <w:p w:rsidR="00000000" w:rsidRDefault="00B9175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Прошу выдать индивидуальный пропуск для въезда (прохода) в пограничную зону  </w:t>
      </w:r>
    </w:p>
    <w:p w:rsidR="00000000" w:rsidRDefault="00B91759">
      <w:pPr>
        <w:pBdr>
          <w:top w:val="single" w:sz="4" w:space="1" w:color="auto"/>
        </w:pBdr>
        <w:ind w:left="8647"/>
        <w:rPr>
          <w:sz w:val="2"/>
          <w:szCs w:val="2"/>
        </w:rPr>
      </w:pPr>
    </w:p>
    <w:p w:rsidR="00000000" w:rsidRDefault="00B91759">
      <w:pPr>
        <w:rPr>
          <w:sz w:val="24"/>
          <w:szCs w:val="24"/>
        </w:rPr>
      </w:pPr>
    </w:p>
    <w:p w:rsidR="00000000" w:rsidRDefault="00B91759">
      <w:pPr>
        <w:pBdr>
          <w:top w:val="single" w:sz="4" w:space="1" w:color="auto"/>
        </w:pBdr>
        <w:spacing w:after="120"/>
        <w:jc w:val="center"/>
      </w:pPr>
      <w:r>
        <w:t>(место, населенный пункт, муниципальное образование, область, край, республика)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66"/>
        <w:gridCol w:w="454"/>
        <w:gridCol w:w="170"/>
        <w:gridCol w:w="2835"/>
        <w:gridCol w:w="397"/>
        <w:gridCol w:w="369"/>
        <w:gridCol w:w="3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1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сроком пребывания до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91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175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91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1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91759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175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B91759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Цель въезда (прохода) в пограничную зону  </w:t>
      </w:r>
    </w:p>
    <w:p w:rsidR="00000000" w:rsidRDefault="00B91759">
      <w:pPr>
        <w:pBdr>
          <w:top w:val="single" w:sz="4" w:space="1" w:color="auto"/>
        </w:pBdr>
        <w:spacing w:after="120"/>
        <w:ind w:left="4536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3"/>
        <w:gridCol w:w="454"/>
        <w:gridCol w:w="227"/>
        <w:gridCol w:w="2835"/>
        <w:gridCol w:w="397"/>
        <w:gridCol w:w="369"/>
        <w:gridCol w:w="3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1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въезда (прохода) в пограничную зону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91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175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91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1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91759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175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B91759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693"/>
        <w:gridCol w:w="3544"/>
        <w:gridCol w:w="170"/>
        <w:gridCol w:w="35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1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Транспортное средство </w:t>
            </w:r>
            <w:r>
              <w:rPr>
                <w:rStyle w:val="a9"/>
                <w:sz w:val="24"/>
                <w:szCs w:val="24"/>
              </w:rPr>
              <w:footnoteReference w:id="1"/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1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1759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1759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1759"/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91759">
            <w:pPr>
              <w:jc w:val="center"/>
            </w:pPr>
            <w:r>
              <w:t>(тип)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1759"/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91759">
            <w:pPr>
              <w:jc w:val="center"/>
            </w:pPr>
            <w:r>
              <w:t>(марка)</w:t>
            </w:r>
          </w:p>
        </w:tc>
      </w:tr>
    </w:tbl>
    <w:p w:rsidR="00000000" w:rsidRDefault="00B91759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05"/>
        <w:gridCol w:w="170"/>
        <w:gridCol w:w="49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1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1759">
            <w:pPr>
              <w:rPr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1759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91759">
            <w:pPr>
              <w:jc w:val="center"/>
            </w:pPr>
            <w:r>
              <w:t>(государственный регистрационный знак)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1759"/>
        </w:tc>
        <w:tc>
          <w:tcPr>
            <w:tcW w:w="4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91759">
            <w:pPr>
              <w:jc w:val="center"/>
              <w:rPr>
                <w:lang w:val="en-US"/>
              </w:rPr>
            </w:pPr>
            <w:r>
              <w:t>(идентификационный номер (</w:t>
            </w:r>
            <w:r>
              <w:rPr>
                <w:lang w:val="en-US"/>
              </w:rPr>
              <w:t>VIN))</w:t>
            </w:r>
          </w:p>
        </w:tc>
      </w:tr>
    </w:tbl>
    <w:p w:rsidR="00000000" w:rsidRDefault="00B91759">
      <w:pPr>
        <w:spacing w:before="480" w:after="120"/>
        <w:rPr>
          <w:sz w:val="24"/>
          <w:szCs w:val="24"/>
        </w:rPr>
      </w:pPr>
      <w:r>
        <w:rPr>
          <w:sz w:val="24"/>
          <w:szCs w:val="24"/>
        </w:rPr>
        <w:t>Сведения о лице, в отношении которого подано ходатайство: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49"/>
        <w:gridCol w:w="4253"/>
        <w:gridCol w:w="595"/>
        <w:gridCol w:w="40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1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91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91759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B91759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49"/>
        <w:gridCol w:w="4253"/>
        <w:gridCol w:w="2552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1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1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место рождения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1759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1759"/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91759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175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91759">
            <w:pPr>
              <w:jc w:val="center"/>
            </w:pPr>
            <w:r>
              <w:t>(число, месяц,</w:t>
            </w:r>
          </w:p>
        </w:tc>
      </w:tr>
    </w:tbl>
    <w:p w:rsidR="00000000" w:rsidRDefault="00B91759">
      <w:pPr>
        <w:rPr>
          <w:sz w:val="24"/>
          <w:szCs w:val="24"/>
        </w:rPr>
      </w:pPr>
    </w:p>
    <w:p w:rsidR="00000000" w:rsidRDefault="00B91759">
      <w:pPr>
        <w:pBdr>
          <w:top w:val="single" w:sz="4" w:space="1" w:color="auto"/>
        </w:pBdr>
        <w:jc w:val="center"/>
      </w:pPr>
      <w:r>
        <w:t>год рождения, населенный пу</w:t>
      </w:r>
      <w:r>
        <w:t>нкт, район, область, край, республика)</w:t>
      </w:r>
    </w:p>
    <w:p w:rsidR="00000000" w:rsidRDefault="00B91759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Место работы (учебы), военной службы (службы)</w:t>
      </w:r>
      <w:r>
        <w:rPr>
          <w:rStyle w:val="a9"/>
          <w:sz w:val="24"/>
          <w:szCs w:val="24"/>
        </w:rPr>
        <w:footnoteReference w:id="2"/>
      </w:r>
      <w:r>
        <w:rPr>
          <w:sz w:val="24"/>
          <w:szCs w:val="24"/>
        </w:rPr>
        <w:t xml:space="preserve">  </w:t>
      </w:r>
    </w:p>
    <w:p w:rsidR="00000000" w:rsidRDefault="00B91759">
      <w:pPr>
        <w:pBdr>
          <w:top w:val="single" w:sz="4" w:space="1" w:color="auto"/>
        </w:pBdr>
        <w:ind w:left="5339"/>
        <w:jc w:val="center"/>
      </w:pPr>
      <w:r>
        <w:t>(полное наименование п</w:t>
      </w:r>
      <w:r>
        <w:t>редприятия,</w:t>
      </w:r>
    </w:p>
    <w:p w:rsidR="00000000" w:rsidRDefault="00B91759">
      <w:pPr>
        <w:rPr>
          <w:sz w:val="24"/>
          <w:szCs w:val="24"/>
        </w:rPr>
      </w:pPr>
    </w:p>
    <w:p w:rsidR="00000000" w:rsidRDefault="00B91759">
      <w:pPr>
        <w:pBdr>
          <w:top w:val="single" w:sz="4" w:space="1" w:color="auto"/>
        </w:pBdr>
        <w:jc w:val="center"/>
      </w:pPr>
      <w:r>
        <w:t xml:space="preserve">учреждения, организации, учебного заведения, воинской части </w:t>
      </w:r>
      <w:r>
        <w:rPr>
          <w:rStyle w:val="a9"/>
        </w:rPr>
        <w:footnoteReference w:id="3"/>
      </w:r>
      <w:r>
        <w:t>, занимаемая должность)</w:t>
      </w:r>
    </w:p>
    <w:p w:rsidR="00000000" w:rsidRDefault="00B91759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Номер служебного (рабочего) телефона 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</w:t>
      </w:r>
    </w:p>
    <w:p w:rsidR="00000000" w:rsidRDefault="00B91759">
      <w:pPr>
        <w:pBdr>
          <w:top w:val="single" w:sz="4" w:space="1" w:color="auto"/>
        </w:pBdr>
        <w:ind w:left="4366"/>
        <w:rPr>
          <w:sz w:val="2"/>
          <w:szCs w:val="2"/>
        </w:rPr>
      </w:pPr>
    </w:p>
    <w:p w:rsidR="00000000" w:rsidRDefault="00B91759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Место жительства (пребывания)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</w:t>
      </w:r>
    </w:p>
    <w:p w:rsidR="00000000" w:rsidRDefault="00B91759">
      <w:pPr>
        <w:pBdr>
          <w:top w:val="single" w:sz="4" w:space="1" w:color="auto"/>
        </w:pBdr>
        <w:ind w:left="3544"/>
        <w:jc w:val="center"/>
      </w:pPr>
      <w:r>
        <w:t>(нужное подчеркнуть, указывается полный адрес)</w:t>
      </w:r>
    </w:p>
    <w:p w:rsidR="00000000" w:rsidRDefault="00B91759">
      <w:pPr>
        <w:rPr>
          <w:sz w:val="24"/>
          <w:szCs w:val="24"/>
        </w:rPr>
      </w:pPr>
    </w:p>
    <w:p w:rsidR="00000000" w:rsidRDefault="00B9175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B91759">
      <w:pPr>
        <w:spacing w:before="120"/>
        <w:rPr>
          <w:sz w:val="24"/>
          <w:szCs w:val="24"/>
        </w:rPr>
      </w:pPr>
    </w:p>
    <w:p w:rsidR="00000000" w:rsidRDefault="00B9175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B91759">
      <w:pPr>
        <w:rPr>
          <w:sz w:val="24"/>
          <w:szCs w:val="24"/>
        </w:rPr>
      </w:pPr>
    </w:p>
    <w:p w:rsidR="00000000" w:rsidRDefault="00B91759">
      <w:pPr>
        <w:pageBreakBefore/>
        <w:jc w:val="center"/>
      </w:pPr>
      <w:r>
        <w:lastRenderedPageBreak/>
        <w:t>(оборотная сторона)</w:t>
      </w:r>
    </w:p>
    <w:p w:rsidR="00000000" w:rsidRDefault="00B91759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Номер домашнего телефона </w:t>
      </w:r>
      <w:r>
        <w:rPr>
          <w:rStyle w:val="a9"/>
          <w:sz w:val="24"/>
          <w:szCs w:val="24"/>
        </w:rPr>
        <w:footnoteReference w:id="4"/>
      </w:r>
      <w:r>
        <w:rPr>
          <w:sz w:val="24"/>
          <w:szCs w:val="24"/>
        </w:rPr>
        <w:t xml:space="preserve">  </w:t>
      </w:r>
    </w:p>
    <w:p w:rsidR="00000000" w:rsidRDefault="00B91759">
      <w:pPr>
        <w:pBdr>
          <w:top w:val="single" w:sz="4" w:space="1" w:color="auto"/>
        </w:pBdr>
        <w:ind w:left="3145"/>
        <w:rPr>
          <w:sz w:val="2"/>
          <w:szCs w:val="2"/>
        </w:rPr>
      </w:pPr>
    </w:p>
    <w:p w:rsidR="00000000" w:rsidRDefault="00B91759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Документ, удостоверяющий личность  </w:t>
      </w:r>
    </w:p>
    <w:p w:rsidR="00000000" w:rsidRDefault="00B91759">
      <w:pPr>
        <w:pBdr>
          <w:top w:val="single" w:sz="4" w:space="1" w:color="auto"/>
        </w:pBdr>
        <w:ind w:left="4026"/>
        <w:jc w:val="center"/>
      </w:pPr>
      <w:r>
        <w:t>(вид)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454"/>
        <w:gridCol w:w="2835"/>
        <w:gridCol w:w="907"/>
        <w:gridCol w:w="40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91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91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91759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1759">
            <w:pPr>
              <w:jc w:val="center"/>
            </w:pPr>
            <w:r>
              <w:t>(серия)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1759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1759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1759">
            <w:pPr>
              <w:jc w:val="center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1759">
            <w:pPr>
              <w:jc w:val="center"/>
            </w:pPr>
            <w:r>
              <w:t>(наименование органа,</w:t>
            </w:r>
          </w:p>
        </w:tc>
      </w:tr>
    </w:tbl>
    <w:p w:rsidR="00000000" w:rsidRDefault="00B91759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649"/>
        <w:gridCol w:w="341"/>
        <w:gridCol w:w="454"/>
        <w:gridCol w:w="170"/>
        <w:gridCol w:w="3175"/>
        <w:gridCol w:w="170"/>
        <w:gridCol w:w="737"/>
        <w:gridCol w:w="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1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1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91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1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91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1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91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175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91759">
            <w:pPr>
              <w:jc w:val="center"/>
            </w:pPr>
            <w:r>
              <w:t>выдавшего до</w:t>
            </w:r>
            <w:r>
              <w:t>кумент, удостоверяющий личность)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1759">
            <w:pPr>
              <w:jc w:val="center"/>
            </w:pPr>
          </w:p>
        </w:tc>
        <w:tc>
          <w:tcPr>
            <w:tcW w:w="47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91759">
            <w:pPr>
              <w:jc w:val="center"/>
            </w:pPr>
            <w:r>
              <w:t>(дата выдачи документа, удостоверяющего личность)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1759">
            <w:pPr>
              <w:ind w:left="57"/>
            </w:pPr>
          </w:p>
        </w:tc>
      </w:tr>
    </w:tbl>
    <w:p w:rsidR="00000000" w:rsidRDefault="00B91759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С ним следуют дети, не имеющие паспортов 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  </w:t>
      </w:r>
    </w:p>
    <w:p w:rsidR="00000000" w:rsidRDefault="00B91759">
      <w:pPr>
        <w:pBdr>
          <w:top w:val="single" w:sz="4" w:space="1" w:color="auto"/>
        </w:pBdr>
        <w:ind w:left="4836"/>
        <w:jc w:val="center"/>
      </w:pPr>
      <w:r>
        <w:t>(фамилия, имя</w:t>
      </w:r>
    </w:p>
    <w:p w:rsidR="00000000" w:rsidRDefault="00B91759">
      <w:pPr>
        <w:rPr>
          <w:sz w:val="24"/>
          <w:szCs w:val="24"/>
        </w:rPr>
      </w:pPr>
    </w:p>
    <w:p w:rsidR="00000000" w:rsidRDefault="00B91759">
      <w:pPr>
        <w:pBdr>
          <w:top w:val="single" w:sz="4" w:space="1" w:color="auto"/>
        </w:pBdr>
        <w:jc w:val="center"/>
      </w:pPr>
      <w:r>
        <w:t>и возраст каждого ребенка)</w:t>
      </w:r>
    </w:p>
    <w:p w:rsidR="00000000" w:rsidRDefault="00B91759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Дополнительная информация, просьбы </w:t>
      </w:r>
      <w:r>
        <w:rPr>
          <w:rStyle w:val="a9"/>
          <w:sz w:val="24"/>
          <w:szCs w:val="24"/>
        </w:rPr>
        <w:footnoteReference w:id="5"/>
      </w:r>
      <w:r>
        <w:rPr>
          <w:sz w:val="24"/>
          <w:szCs w:val="24"/>
        </w:rPr>
        <w:t xml:space="preserve">  </w:t>
      </w:r>
    </w:p>
    <w:p w:rsidR="00000000" w:rsidRDefault="00B91759">
      <w:pPr>
        <w:pBdr>
          <w:top w:val="single" w:sz="4" w:space="1" w:color="auto"/>
        </w:pBdr>
        <w:ind w:left="4291"/>
        <w:rPr>
          <w:sz w:val="2"/>
          <w:szCs w:val="2"/>
        </w:rPr>
      </w:pPr>
    </w:p>
    <w:p w:rsidR="00000000" w:rsidRDefault="00B91759">
      <w:pPr>
        <w:spacing w:before="120"/>
        <w:rPr>
          <w:sz w:val="24"/>
          <w:szCs w:val="24"/>
        </w:rPr>
      </w:pPr>
    </w:p>
    <w:p w:rsidR="00000000" w:rsidRDefault="00B9175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B91759">
      <w:pPr>
        <w:spacing w:before="120"/>
        <w:rPr>
          <w:sz w:val="24"/>
          <w:szCs w:val="24"/>
        </w:rPr>
      </w:pPr>
    </w:p>
    <w:p w:rsidR="00000000" w:rsidRDefault="00B9175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B91759">
      <w:pPr>
        <w:spacing w:before="120"/>
        <w:rPr>
          <w:sz w:val="24"/>
          <w:szCs w:val="24"/>
        </w:rPr>
      </w:pPr>
    </w:p>
    <w:p w:rsidR="00000000" w:rsidRDefault="00B91759">
      <w:pPr>
        <w:pBdr>
          <w:top w:val="single" w:sz="4" w:space="1" w:color="auto"/>
        </w:pBdr>
        <w:spacing w:after="60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2098"/>
        <w:gridCol w:w="227"/>
        <w:gridCol w:w="3402"/>
      </w:tblGrid>
      <w:tr w:rsidR="000000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1759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91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1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91759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1759">
            <w:pPr>
              <w:jc w:val="center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1759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1759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1759">
            <w:pPr>
              <w:jc w:val="center"/>
            </w:pPr>
            <w:r>
              <w:t>(расшифровка подписи)</w:t>
            </w:r>
          </w:p>
        </w:tc>
      </w:tr>
    </w:tbl>
    <w:p w:rsidR="00000000" w:rsidRDefault="00B91759">
      <w:pPr>
        <w:spacing w:before="240" w:after="240"/>
        <w:ind w:left="453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М.П.</w:t>
      </w:r>
      <w:r>
        <w:rPr>
          <w:rStyle w:val="a9"/>
          <w:sz w:val="24"/>
          <w:szCs w:val="24"/>
          <w:lang w:val="en-US"/>
        </w:rPr>
        <w:footnoteReference w:id="6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55"/>
        <w:gridCol w:w="2268"/>
        <w:gridCol w:w="397"/>
        <w:gridCol w:w="369"/>
        <w:gridCol w:w="3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91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175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91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1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91759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175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B91759" w:rsidRDefault="00B91759">
      <w:pPr>
        <w:rPr>
          <w:sz w:val="24"/>
          <w:szCs w:val="24"/>
          <w:lang w:val="en-US"/>
        </w:rPr>
      </w:pPr>
    </w:p>
    <w:sectPr w:rsidR="00B91759">
      <w:headerReference w:type="default" r:id="rId6"/>
      <w:pgSz w:w="11906" w:h="16838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759" w:rsidRDefault="00B91759">
      <w:r>
        <w:separator/>
      </w:r>
    </w:p>
  </w:endnote>
  <w:endnote w:type="continuationSeparator" w:id="0">
    <w:p w:rsidR="00B91759" w:rsidRDefault="00B91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759" w:rsidRDefault="00B91759">
      <w:r>
        <w:separator/>
      </w:r>
    </w:p>
  </w:footnote>
  <w:footnote w:type="continuationSeparator" w:id="0">
    <w:p w:rsidR="00B91759" w:rsidRDefault="00B91759">
      <w:r>
        <w:continuationSeparator/>
      </w:r>
    </w:p>
  </w:footnote>
  <w:footnote w:id="1">
    <w:p w:rsidR="00000000" w:rsidRDefault="00B91759">
      <w:pPr>
        <w:pStyle w:val="a7"/>
        <w:ind w:firstLine="567"/>
        <w:jc w:val="both"/>
      </w:pPr>
      <w:r>
        <w:rPr>
          <w:rStyle w:val="a9"/>
        </w:rPr>
        <w:footnoteRef/>
      </w:r>
      <w:r>
        <w:t> Графа заполняется в случае планирования въезда в пограничную зону на личном или служебном транспорте.</w:t>
      </w:r>
    </w:p>
  </w:footnote>
  <w:footnote w:id="2">
    <w:p w:rsidR="00000000" w:rsidRDefault="00B91759">
      <w:pPr>
        <w:pStyle w:val="a7"/>
        <w:ind w:firstLine="567"/>
        <w:jc w:val="both"/>
      </w:pPr>
      <w:r>
        <w:rPr>
          <w:rStyle w:val="a9"/>
        </w:rPr>
        <w:footnoteRef/>
      </w:r>
      <w:r>
        <w:t> Графы не заполняются в отношении несовершеннолетних, не имеющих паспортов, находящихся на попечении соответствующих учреждений или организаций.</w:t>
      </w:r>
    </w:p>
  </w:footnote>
  <w:footnote w:id="3">
    <w:p w:rsidR="00000000" w:rsidRDefault="00B91759">
      <w:pPr>
        <w:pStyle w:val="a7"/>
        <w:ind w:firstLine="567"/>
        <w:jc w:val="both"/>
      </w:pPr>
      <w:r>
        <w:rPr>
          <w:rStyle w:val="a9"/>
        </w:rPr>
        <w:footnoteRef/>
      </w:r>
      <w:r>
        <w:t> Военнослужащие Вооруженных Сил Российской Федерации, других войск, воинских формирований и органов, в которых федеральным законом предусмотрена военная служба, указывают условное н</w:t>
      </w:r>
      <w:r>
        <w:t>аименование учреждения, организации, воинской части.</w:t>
      </w:r>
    </w:p>
  </w:footnote>
  <w:footnote w:id="4">
    <w:p w:rsidR="00000000" w:rsidRDefault="00B91759">
      <w:pPr>
        <w:pStyle w:val="a7"/>
        <w:ind w:firstLine="567"/>
        <w:jc w:val="both"/>
      </w:pPr>
      <w:r>
        <w:rPr>
          <w:rStyle w:val="a9"/>
        </w:rPr>
        <w:footnoteRef/>
      </w:r>
      <w:r>
        <w:t> Граф</w:t>
      </w:r>
      <w:r>
        <w:t>ы не заполняются в отношении несовершеннолетних, не имеющих паспортов, находящихся на попечении соответствующих учреждений или организаций.</w:t>
      </w:r>
    </w:p>
  </w:footnote>
  <w:footnote w:id="5">
    <w:p w:rsidR="00000000" w:rsidRDefault="00B91759">
      <w:pPr>
        <w:pStyle w:val="a7"/>
        <w:ind w:firstLine="567"/>
        <w:jc w:val="both"/>
      </w:pPr>
      <w:r>
        <w:rPr>
          <w:rStyle w:val="a9"/>
        </w:rPr>
        <w:footnoteRef/>
      </w:r>
      <w:r>
        <w:t> В этой графе указывается способ получения про</w:t>
      </w:r>
      <w:r>
        <w:t>пуска заявителем.</w:t>
      </w:r>
    </w:p>
  </w:footnote>
  <w:footnote w:id="6">
    <w:p w:rsidR="00000000" w:rsidRDefault="00B91759">
      <w:pPr>
        <w:pStyle w:val="a7"/>
        <w:ind w:firstLine="567"/>
        <w:jc w:val="both"/>
      </w:pPr>
      <w:r>
        <w:rPr>
          <w:rStyle w:val="a9"/>
        </w:rPr>
        <w:footnoteRef/>
      </w:r>
      <w:r>
        <w:t> Ходатайство скрепляется печатью предприятия, объединения предприятий, организации, учреждения или общественного объединения.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91759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14B9"/>
    <w:rsid w:val="00A614B9"/>
    <w:rsid w:val="00B91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1299</Characters>
  <Application>Microsoft Office Word</Application>
  <DocSecurity>0</DocSecurity>
  <Lines>10</Lines>
  <Paragraphs>3</Paragraphs>
  <ScaleCrop>false</ScaleCrop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2013-03-27T04:04:00Z</cp:lastPrinted>
  <dcterms:created xsi:type="dcterms:W3CDTF">2014-02-24T06:28:00Z</dcterms:created>
  <dcterms:modified xsi:type="dcterms:W3CDTF">2014-02-24T06:28:00Z</dcterms:modified>
</cp:coreProperties>
</file>